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after="0" w:line="360" w:lineRule="auto"/>
        <w:rPr>
          <w:rFonts w:ascii="宋体" w:hAnsi="宋体" w:eastAsia="宋体"/>
        </w:rPr>
      </w:pPr>
    </w:p>
    <w:p>
      <w:pPr>
        <w:pStyle w:val="5"/>
        <w:spacing w:after="0" w:line="360" w:lineRule="auto"/>
        <w:rPr>
          <w:rFonts w:ascii="宋体" w:hAnsi="宋体" w:eastAsia="宋体"/>
          <w:sz w:val="52"/>
          <w:szCs w:val="52"/>
        </w:rPr>
      </w:pPr>
      <w:r>
        <w:rPr>
          <w:rFonts w:hint="eastAsia" w:ascii="宋体" w:hAnsi="宋体" w:eastAsia="宋体"/>
          <w:sz w:val="52"/>
          <w:szCs w:val="52"/>
        </w:rPr>
        <w:t>物联网安全课程实验报告</w:t>
      </w:r>
    </w:p>
    <w:p/>
    <w:p/>
    <w:p>
      <w:pPr>
        <w:jc w:val="center"/>
        <w:rPr>
          <w:rFonts w:hint="eastAsia" w:eastAsiaTheme="minorEastAsia"/>
          <w:sz w:val="28"/>
          <w:szCs w:val="32"/>
          <w:lang w:val="en-US" w:eastAsia="zh-CN"/>
        </w:rPr>
      </w:pPr>
      <w:r>
        <w:rPr>
          <w:rFonts w:hint="eastAsia"/>
          <w:b/>
          <w:bCs/>
          <w:sz w:val="36"/>
          <w:szCs w:val="40"/>
        </w:rPr>
        <w:t>实验</w:t>
      </w:r>
      <w:r>
        <w:rPr>
          <w:rFonts w:hint="eastAsia"/>
          <w:b/>
          <w:bCs/>
          <w:sz w:val="36"/>
          <w:szCs w:val="40"/>
          <w:lang w:val="en-US" w:eastAsia="zh-CN"/>
        </w:rPr>
        <w:t>五</w:t>
      </w:r>
    </w:p>
    <w:p/>
    <w:p/>
    <w:p/>
    <w:p>
      <w:r>
        <w:drawing>
          <wp:anchor distT="0" distB="0" distL="114300" distR="114300" simplePos="0" relativeHeight="251659264" behindDoc="0" locked="0" layoutInCell="1" allowOverlap="1">
            <wp:simplePos x="0" y="0"/>
            <wp:positionH relativeFrom="column">
              <wp:posOffset>1902460</wp:posOffset>
            </wp:positionH>
            <wp:positionV relativeFrom="paragraph">
              <wp:posOffset>66675</wp:posOffset>
            </wp:positionV>
            <wp:extent cx="1508125" cy="1508125"/>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508167" cy="1508167"/>
                    </a:xfrm>
                    <a:prstGeom prst="rect">
                      <a:avLst/>
                    </a:prstGeom>
                    <a:noFill/>
                    <a:ln>
                      <a:noFill/>
                    </a:ln>
                  </pic:spPr>
                </pic:pic>
              </a:graphicData>
            </a:graphic>
          </wp:anchor>
        </w:drawing>
      </w:r>
    </w:p>
    <w:p/>
    <w:p/>
    <w:p/>
    <w:p/>
    <w:p/>
    <w:p/>
    <w:p/>
    <w:p/>
    <w:p/>
    <w:p/>
    <w:p/>
    <w:p/>
    <w:p/>
    <w:p>
      <w:pPr>
        <w:spacing w:line="480" w:lineRule="auto"/>
        <w:jc w:val="center"/>
        <w:rPr>
          <w:rFonts w:hint="default" w:ascii="宋体" w:hAnsi="宋体" w:eastAsia="宋体"/>
          <w:b/>
          <w:bCs/>
          <w:sz w:val="24"/>
          <w:szCs w:val="28"/>
          <w:lang w:val="en-US" w:eastAsia="zh-CN"/>
        </w:rPr>
      </w:pPr>
      <w:r>
        <w:rPr>
          <w:rFonts w:hint="eastAsia" w:ascii="宋体" w:hAnsi="宋体" w:eastAsia="宋体"/>
          <w:b/>
          <w:bCs/>
          <w:sz w:val="24"/>
          <w:szCs w:val="28"/>
        </w:rPr>
        <w:t>实验名称：</w:t>
      </w:r>
      <w:r>
        <w:rPr>
          <w:rFonts w:hint="eastAsia" w:ascii="宋体" w:hAnsi="宋体" w:eastAsia="宋体"/>
          <w:b/>
          <w:bCs/>
          <w:sz w:val="24"/>
          <w:szCs w:val="28"/>
          <w:lang w:val="en-US" w:eastAsia="zh-CN"/>
        </w:rPr>
        <w:t>RFID实验安全</w:t>
      </w:r>
    </w:p>
    <w:p>
      <w:pPr>
        <w:spacing w:line="480" w:lineRule="auto"/>
        <w:jc w:val="center"/>
        <w:rPr>
          <w:rFonts w:hint="eastAsia" w:ascii="宋体" w:hAnsi="宋体" w:eastAsia="宋体"/>
          <w:b/>
          <w:bCs/>
          <w:sz w:val="24"/>
          <w:szCs w:val="28"/>
          <w:lang w:val="en-US" w:eastAsia="zh-CN"/>
        </w:rPr>
      </w:pPr>
      <w:r>
        <w:rPr>
          <w:rFonts w:hint="eastAsia" w:ascii="宋体" w:hAnsi="宋体" w:eastAsia="宋体"/>
          <w:b/>
          <w:bCs/>
          <w:sz w:val="24"/>
          <w:szCs w:val="28"/>
        </w:rPr>
        <w:t>姓名：</w:t>
      </w:r>
      <w:r>
        <w:rPr>
          <w:rFonts w:hint="eastAsia" w:ascii="宋体" w:hAnsi="宋体" w:eastAsia="宋体"/>
          <w:b/>
          <w:bCs/>
          <w:sz w:val="24"/>
          <w:szCs w:val="28"/>
          <w:lang w:val="en-US" w:eastAsia="zh-CN"/>
        </w:rPr>
        <w:t>孙悦</w:t>
      </w:r>
    </w:p>
    <w:p>
      <w:pPr>
        <w:spacing w:line="480" w:lineRule="auto"/>
        <w:jc w:val="center"/>
        <w:rPr>
          <w:rFonts w:hint="default" w:ascii="宋体" w:hAnsi="宋体" w:eastAsia="宋体"/>
          <w:b/>
          <w:bCs/>
          <w:sz w:val="24"/>
          <w:szCs w:val="28"/>
          <w:lang w:val="en-US" w:eastAsia="zh-CN"/>
        </w:rPr>
      </w:pPr>
      <w:r>
        <w:rPr>
          <w:rFonts w:hint="eastAsia" w:ascii="宋体" w:hAnsi="宋体" w:eastAsia="宋体"/>
          <w:b/>
          <w:bCs/>
          <w:sz w:val="24"/>
          <w:szCs w:val="28"/>
        </w:rPr>
        <w:t>小组：</w:t>
      </w:r>
      <w:r>
        <w:rPr>
          <w:rFonts w:hint="eastAsia" w:ascii="宋体" w:hAnsi="宋体" w:eastAsia="宋体"/>
          <w:b/>
          <w:bCs/>
          <w:sz w:val="24"/>
          <w:szCs w:val="28"/>
          <w:lang w:val="en-US" w:eastAsia="zh-CN"/>
        </w:rPr>
        <w:t>孙悦 黄昊 魏莎莎</w:t>
      </w:r>
    </w:p>
    <w:p>
      <w:pPr>
        <w:spacing w:line="480" w:lineRule="auto"/>
        <w:jc w:val="center"/>
        <w:rPr>
          <w:rFonts w:hint="eastAsia" w:ascii="宋体" w:hAnsi="宋体" w:eastAsia="宋体"/>
          <w:b/>
          <w:bCs/>
          <w:sz w:val="24"/>
          <w:szCs w:val="28"/>
          <w:lang w:val="en-US" w:eastAsia="zh-CN"/>
        </w:rPr>
      </w:pPr>
      <w:r>
        <w:rPr>
          <w:rFonts w:hint="eastAsia" w:ascii="宋体" w:hAnsi="宋体" w:eastAsia="宋体"/>
          <w:b/>
          <w:bCs/>
          <w:sz w:val="24"/>
          <w:szCs w:val="28"/>
        </w:rPr>
        <w:t>学号：</w:t>
      </w:r>
      <w:r>
        <w:rPr>
          <w:rFonts w:hint="eastAsia" w:ascii="宋体" w:hAnsi="宋体" w:eastAsia="宋体"/>
          <w:b/>
          <w:bCs/>
          <w:sz w:val="24"/>
          <w:szCs w:val="28"/>
          <w:lang w:val="en-US" w:eastAsia="zh-CN"/>
        </w:rPr>
        <w:t>21110052</w:t>
      </w:r>
    </w:p>
    <w:p>
      <w:pPr>
        <w:spacing w:line="480" w:lineRule="auto"/>
        <w:jc w:val="center"/>
        <w:rPr>
          <w:rFonts w:hint="default" w:ascii="宋体" w:hAnsi="宋体" w:eastAsia="宋体"/>
          <w:b/>
          <w:bCs/>
          <w:sz w:val="24"/>
          <w:szCs w:val="28"/>
          <w:lang w:val="en-US" w:eastAsia="zh-CN"/>
        </w:rPr>
      </w:pPr>
      <w:r>
        <w:rPr>
          <w:rFonts w:hint="eastAsia" w:ascii="宋体" w:hAnsi="宋体" w:eastAsia="宋体"/>
          <w:b/>
          <w:bCs/>
          <w:sz w:val="24"/>
          <w:szCs w:val="28"/>
        </w:rPr>
        <w:t>专业：</w:t>
      </w:r>
      <w:r>
        <w:rPr>
          <w:rFonts w:hint="eastAsia" w:ascii="宋体" w:hAnsi="宋体" w:eastAsia="宋体"/>
          <w:b/>
          <w:bCs/>
          <w:sz w:val="24"/>
          <w:szCs w:val="28"/>
          <w:lang w:val="en-US" w:eastAsia="zh-CN"/>
        </w:rPr>
        <w:t>物联网安全</w:t>
      </w:r>
    </w:p>
    <w:p>
      <w:pPr>
        <w:spacing w:line="480" w:lineRule="auto"/>
        <w:jc w:val="center"/>
        <w:rPr>
          <w:rFonts w:hint="default" w:ascii="宋体" w:hAnsi="宋体" w:eastAsia="宋体"/>
          <w:b/>
          <w:bCs/>
          <w:sz w:val="24"/>
          <w:szCs w:val="28"/>
          <w:lang w:val="en-US" w:eastAsia="zh-CN"/>
        </w:rPr>
      </w:pPr>
      <w:r>
        <w:rPr>
          <w:rFonts w:hint="eastAsia" w:ascii="宋体" w:hAnsi="宋体" w:eastAsia="宋体"/>
          <w:b/>
          <w:bCs/>
          <w:sz w:val="24"/>
          <w:szCs w:val="28"/>
        </w:rPr>
        <w:t>提交日期：</w:t>
      </w:r>
      <w:r>
        <w:rPr>
          <w:rFonts w:hint="eastAsia" w:ascii="宋体" w:hAnsi="宋体" w:eastAsia="宋体"/>
          <w:b/>
          <w:bCs/>
          <w:sz w:val="24"/>
          <w:szCs w:val="28"/>
          <w:lang w:val="en-US" w:eastAsia="zh-CN"/>
        </w:rPr>
        <w:t>2023.12.12</w:t>
      </w:r>
    </w:p>
    <w:p>
      <w:pPr>
        <w:spacing w:line="480" w:lineRule="auto"/>
        <w:jc w:val="left"/>
        <w:rPr>
          <w:rFonts w:ascii="宋体" w:hAnsi="宋体" w:eastAsia="宋体"/>
        </w:rPr>
      </w:pPr>
    </w:p>
    <w:p>
      <w:pPr>
        <w:spacing w:line="480" w:lineRule="auto"/>
        <w:jc w:val="left"/>
        <w:rPr>
          <w:rFonts w:ascii="宋体" w:hAnsi="宋体" w:eastAsia="宋体"/>
        </w:rPr>
      </w:pPr>
    </w:p>
    <w:p>
      <w:pPr>
        <w:pStyle w:val="2"/>
        <w:pageBreakBefore w:val="0"/>
        <w:widowControl w:val="0"/>
        <w:kinsoku/>
        <w:wordWrap/>
        <w:overflowPunct/>
        <w:topLinePunct w:val="0"/>
        <w:autoSpaceDE/>
        <w:autoSpaceDN/>
        <w:bidi w:val="0"/>
        <w:adjustRightInd/>
        <w:snapToGrid/>
        <w:spacing w:before="0" w:after="0" w:line="360" w:lineRule="auto"/>
        <w:textAlignment w:val="auto"/>
      </w:pPr>
      <w:r>
        <w:rPr>
          <w:rFonts w:hint="eastAsia"/>
        </w:rPr>
        <w:t>一、实验目的</w:t>
      </w:r>
    </w:p>
    <w:p>
      <w:pPr>
        <w:pStyle w:val="2"/>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rPr>
        <w:t>了解生活中RFID技术的应用及常见安全问题，了解使用Proxmark 3 RDV2对RFID卡进行安全测试的基本方法。</w:t>
      </w:r>
    </w:p>
    <w:p>
      <w:pPr>
        <w:pStyle w:val="2"/>
        <w:pageBreakBefore w:val="0"/>
        <w:widowControl w:val="0"/>
        <w:kinsoku/>
        <w:wordWrap/>
        <w:overflowPunct/>
        <w:topLinePunct w:val="0"/>
        <w:autoSpaceDE/>
        <w:autoSpaceDN/>
        <w:bidi w:val="0"/>
        <w:adjustRightInd/>
        <w:snapToGrid/>
        <w:spacing w:before="0" w:after="0" w:line="360" w:lineRule="auto"/>
        <w:textAlignment w:val="auto"/>
      </w:pPr>
      <w:r>
        <w:rPr>
          <w:rFonts w:hint="eastAsia"/>
        </w:rPr>
        <w:t>二、实验要求及要点</w:t>
      </w:r>
    </w:p>
    <w:p>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分组（1-4人）完成实验内容，单独撰写实验报告，回答问题，且报告内容至少包括如下要点。</w:t>
      </w:r>
    </w:p>
    <w:p>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问题：</w:t>
      </w:r>
    </w:p>
    <w:p>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1）为什么不能破解生活中的RFID卡来获利？</w:t>
      </w:r>
    </w:p>
    <w:p>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2）假设某高校校园卡可被任意手机复制门禁功能，可能的原因是什么？</w:t>
      </w:r>
    </w:p>
    <w:p>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3）为什么学术界安全会议论文、甚至市场上的书籍会详细讨论攻击某现实应用系统的方法？有何利弊？</w:t>
      </w:r>
    </w:p>
    <w:p>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要点：</w:t>
      </w:r>
    </w:p>
    <w:p>
      <w:pPr>
        <w:pStyle w:val="2"/>
        <w:keepNext/>
        <w:keepLines/>
        <w:pageBreakBefore w:val="0"/>
        <w:widowControl w:val="0"/>
        <w:numPr>
          <w:ilvl w:val="0"/>
          <w:numId w:val="1"/>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实验原理及工具简介</w:t>
      </w:r>
    </w:p>
    <w:p>
      <w:pPr>
        <w:pStyle w:val="2"/>
        <w:keepNext/>
        <w:keepLines/>
        <w:pageBreakBefore w:val="0"/>
        <w:widowControl w:val="0"/>
        <w:numPr>
          <w:ilvl w:val="0"/>
          <w:numId w:val="1"/>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实验目标与步骤（搭配实验过程照片、截图、各个卡的破解原理）</w:t>
      </w:r>
    </w:p>
    <w:p>
      <w:pPr>
        <w:pStyle w:val="2"/>
        <w:keepNext/>
        <w:keepLines/>
        <w:pageBreakBefore w:val="0"/>
        <w:widowControl w:val="0"/>
        <w:numPr>
          <w:ilvl w:val="0"/>
          <w:numId w:val="1"/>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遇到的问题及解决办法</w:t>
      </w:r>
    </w:p>
    <w:p>
      <w:pPr>
        <w:pStyle w:val="2"/>
        <w:keepNext/>
        <w:keepLines/>
        <w:pageBreakBefore w:val="0"/>
        <w:widowControl w:val="0"/>
        <w:numPr>
          <w:ilvl w:val="0"/>
          <w:numId w:val="1"/>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t>收获与感悟</w:t>
      </w:r>
    </w:p>
    <w:p>
      <w:pPr>
        <w:pStyle w:val="2"/>
        <w:pageBreakBefore w:val="0"/>
        <w:widowControl w:val="0"/>
        <w:numPr>
          <w:ilvl w:val="0"/>
          <w:numId w:val="2"/>
        </w:numPr>
        <w:kinsoku/>
        <w:wordWrap/>
        <w:overflowPunct/>
        <w:topLinePunct w:val="0"/>
        <w:autoSpaceDE/>
        <w:autoSpaceDN/>
        <w:bidi w:val="0"/>
        <w:adjustRightInd/>
        <w:snapToGrid/>
        <w:spacing w:before="0" w:after="0" w:line="360" w:lineRule="auto"/>
        <w:textAlignment w:val="auto"/>
        <w:rPr>
          <w:rFonts w:hint="eastAsia"/>
          <w:lang w:val="en-US" w:eastAsia="zh-CN"/>
        </w:rPr>
      </w:pPr>
      <w:r>
        <w:rPr>
          <w:rFonts w:hint="eastAsia"/>
          <w:lang w:val="en-US" w:eastAsia="zh-CN"/>
        </w:rPr>
        <w:t>实验原理</w:t>
      </w:r>
    </w:p>
    <w:p>
      <w:pPr>
        <w:pageBreakBefore w:val="0"/>
        <w:numPr>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RFID 简介：</w:t>
      </w:r>
    </w:p>
    <w:p>
      <w:pPr>
        <w:pageBreakBefore w:val="0"/>
        <w:numPr>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射频识别技术（RFID）是一种利用无线通信技术来识别、跟踪和管理物体的</w:t>
      </w:r>
    </w:p>
    <w:p>
      <w:pPr>
        <w:pageBreakBefore w:val="0"/>
        <w:numPr>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技术。它包括两个主要组成部分：RFID 标签和 RFID 阅读器。</w:t>
      </w:r>
    </w:p>
    <w:p>
      <w:pPr>
        <w:pageBreakBefore w:val="0"/>
        <w:numPr>
          <w:ilvl w:val="0"/>
          <w:numId w:val="3"/>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RFID 标签：RFID 标签是一种被附加到物体上的设备，它包含有关该物体的信息。标签通常由芯片和天线组成。芯片存储了标签的唯一标识符和其他信息，而天线用于与 RFID 阅读器进行通信。RFID 标签分为主动标签和被动标签。主动标签具有自己的电源，而被动标签则通过 RFID 阅读器发送的无线信号来激活并传输数据。</w:t>
      </w:r>
    </w:p>
    <w:p>
      <w:pPr>
        <w:pageBreakBefore w:val="0"/>
        <w:numPr>
          <w:ilvl w:val="0"/>
          <w:numId w:val="3"/>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RFID 阅读器：RFID 阅读器是用于读取 RFID 标签信息的设备，它通过无线通信与 RFID 标签进行交互。阅读器向附近的 RFID 标签发送无线电频率信号。这个信号作为能量源，激活被动标签上的芯片。一旦标签被激活，它会回传存储在芯片上的信息，包括唯一标识符和其他存储的数据。</w:t>
      </w:r>
    </w:p>
    <w:p>
      <w:pPr>
        <w:pageBreakBefore w:val="0"/>
        <w:numPr>
          <w:ilvl w:val="0"/>
          <w:numId w:val="3"/>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通信过程：RFID 标签通过接收 RFID 阅读器发送的射频信号，使用这个信号中的能量激活自己。一旦激活，标签使用其内置的天线回传信息给 RFID 阅读器。RFID 阅读器接收标签发送的信号，解码其中的信息，并将其传送到计算机系统进行处理。</w:t>
      </w:r>
    </w:p>
    <w:p>
      <w:pPr>
        <w:pageBreakBefore w:val="0"/>
        <w:numPr>
          <w:ilvl w:val="0"/>
          <w:numId w:val="3"/>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频率范围：RFID 技术使用的频率通常分为低频（LF）、高频（HF）、超高频（UHF）和微波（Microwave）频段。不同的频段适用于不同的应用场景，例如近距离身份验证、物流和供应链管理等。</w:t>
      </w:r>
    </w:p>
    <w:p>
      <w:pPr>
        <w:pageBreakBefore w:val="0"/>
        <w:numPr>
          <w:ilvl w:val="0"/>
          <w:numId w:val="3"/>
        </w:numPr>
        <w:kinsoku/>
        <w:wordWrap/>
        <w:overflowPunct/>
        <w:topLinePunct w:val="0"/>
        <w:autoSpaceDE/>
        <w:autoSpaceDN/>
        <w:bidi w:val="0"/>
        <w:adjustRightInd/>
        <w:snapToGrid/>
        <w:spacing w:line="360" w:lineRule="auto"/>
        <w:ind w:left="420" w:leftChars="0" w:hanging="420" w:firstLineChars="0"/>
        <w:textAlignment w:val="auto"/>
      </w:pPr>
      <w:r>
        <w:rPr>
          <w:rFonts w:hint="eastAsia" w:ascii="宋体" w:hAnsi="宋体" w:eastAsia="宋体" w:cs="宋体"/>
          <w:sz w:val="24"/>
          <w:szCs w:val="24"/>
          <w:lang w:val="en-US" w:eastAsia="zh-CN"/>
        </w:rPr>
        <w:t>PROMARK3：是一款读卡器。可以通过其自带的读卡线圈结合相关的指令观察电压变化来判别高频卡和低频卡。</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bCs/>
          <w:sz w:val="24"/>
          <w:szCs w:val="24"/>
          <w:lang w:val="en-US" w:eastAsia="zh-CN"/>
        </w:rPr>
      </w:pPr>
      <w:r>
        <w:rPr>
          <w:rFonts w:hint="eastAsia" w:ascii="宋体" w:hAnsi="宋体" w:eastAsia="宋体" w:cs="宋体"/>
          <w:b/>
          <w:bCs/>
          <w:color w:val="000000"/>
          <w:kern w:val="0"/>
          <w:sz w:val="24"/>
          <w:szCs w:val="24"/>
          <w:lang w:val="en-US" w:eastAsia="zh-CN" w:bidi="ar"/>
        </w:rPr>
        <w:t>Proxmark</w:t>
      </w:r>
      <w:r>
        <w:rPr>
          <w:rFonts w:hint="eastAsia" w:ascii="宋体" w:hAnsi="宋体" w:eastAsia="宋体" w:cs="宋体"/>
          <w:b/>
          <w:bCs/>
          <w:sz w:val="24"/>
          <w:szCs w:val="24"/>
          <w:lang w:val="en-US" w:eastAsia="zh-CN"/>
        </w:rPr>
        <w:t>硬件准备：</w:t>
      </w:r>
    </w:p>
    <w:p>
      <w:pPr>
        <w:pageBreakBefore w:val="0"/>
        <w:widowControl w:val="0"/>
        <w:numPr>
          <w:ilvl w:val="0"/>
          <w:numId w:val="4"/>
        </w:numPr>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更改脚本的 COM 端口：</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①查看 PM3 的 COM 端口：右键菜单——设备管理器——端口（COM 和 LPT）</w:t>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② 更 改 pm3-flash-all ， pm3-flash-bootrom ， pm3-flash-fullimage.gat ，pm3.bat 四个 bat 文件的 COM 端口与接入的 PM3 一致。</w:t>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rPr>
        <w:drawing>
          <wp:inline distT="0" distB="0" distL="114300" distR="114300">
            <wp:extent cx="4281805" cy="1538605"/>
            <wp:effectExtent l="0" t="0" r="4445" b="444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5"/>
                    <a:stretch>
                      <a:fillRect/>
                    </a:stretch>
                  </pic:blipFill>
                  <pic:spPr>
                    <a:xfrm>
                      <a:off x="0" y="0"/>
                      <a:ext cx="4281805" cy="153860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bCs/>
          <w:sz w:val="24"/>
          <w:szCs w:val="24"/>
        </w:rPr>
      </w:pP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b/>
          <w:bCs/>
          <w:color w:val="000000"/>
          <w:kern w:val="0"/>
          <w:sz w:val="24"/>
          <w:szCs w:val="24"/>
          <w:lang w:val="en-US" w:eastAsia="zh-CN" w:bidi="ar"/>
        </w:rPr>
        <w:t>刷固件</w:t>
      </w:r>
      <w:r>
        <w:rPr>
          <w:rFonts w:hint="eastAsia" w:ascii="宋体" w:hAnsi="宋体" w:eastAsia="宋体" w:cs="宋体"/>
          <w:color w:val="000000"/>
          <w:kern w:val="0"/>
          <w:sz w:val="24"/>
          <w:szCs w:val="24"/>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先运行 pm3-flash-bootrom，再运行 pm3-flash-fullimage，最后运行 pm3.bat</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drawing>
          <wp:inline distT="0" distB="0" distL="114300" distR="114300">
            <wp:extent cx="5210175" cy="4900930"/>
            <wp:effectExtent l="0" t="0" r="0" b="444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6"/>
                    <a:stretch>
                      <a:fillRect/>
                    </a:stretch>
                  </pic:blipFill>
                  <pic:spPr>
                    <a:xfrm>
                      <a:off x="0" y="0"/>
                      <a:ext cx="5210175" cy="4900930"/>
                    </a:xfrm>
                    <a:prstGeom prst="rect">
                      <a:avLst/>
                    </a:prstGeom>
                    <a:noFill/>
                    <a:ln>
                      <a:noFill/>
                    </a:ln>
                  </pic:spPr>
                </pic:pic>
              </a:graphicData>
            </a:graphic>
          </wp:inline>
        </w:drawing>
      </w:r>
    </w:p>
    <w:p>
      <w:pPr>
        <w:pageBreakBefore w:val="0"/>
        <w:numPr>
          <w:numId w:val="0"/>
        </w:numPr>
        <w:kinsoku/>
        <w:wordWrap/>
        <w:overflowPunct/>
        <w:topLinePunct w:val="0"/>
        <w:autoSpaceDE/>
        <w:autoSpaceDN/>
        <w:bidi w:val="0"/>
        <w:adjustRightInd/>
        <w:snapToGrid/>
        <w:spacing w:line="360" w:lineRule="auto"/>
        <w:ind w:leftChars="0"/>
        <w:textAlignment w:val="auto"/>
        <w:rPr>
          <w:sz w:val="30"/>
          <w:szCs w:val="30"/>
        </w:rPr>
      </w:pPr>
      <w:r>
        <w:rPr>
          <w:rFonts w:hint="eastAsia"/>
          <w:sz w:val="30"/>
          <w:szCs w:val="30"/>
          <w:lang w:val="en-US" w:eastAsia="zh-CN"/>
        </w:rPr>
        <w:t>四</w:t>
      </w:r>
      <w:r>
        <w:rPr>
          <w:rFonts w:hint="eastAsia"/>
          <w:sz w:val="30"/>
          <w:szCs w:val="30"/>
        </w:rPr>
        <w:t>、实验内容</w:t>
      </w:r>
    </w:p>
    <w:p>
      <w:pPr>
        <w:pStyle w:val="2"/>
        <w:pageBreakBefore w:val="0"/>
        <w:widowControl w:val="0"/>
        <w:numPr>
          <w:ilvl w:val="0"/>
          <w:numId w:val="6"/>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rPr>
        <w:t>学习判别RFID是低频卡还是高频卡的方法</w:t>
      </w:r>
    </w:p>
    <w:p>
      <w:pPr>
        <w:pStyle w:val="2"/>
        <w:pageBreakBefore w:val="0"/>
        <w:widowControl w:val="0"/>
        <w:numPr>
          <w:ilvl w:val="0"/>
          <w:numId w:val="0"/>
        </w:numPr>
        <w:kinsoku/>
        <w:wordWrap/>
        <w:overflowPunct/>
        <w:topLinePunct w:val="0"/>
        <w:autoSpaceDE/>
        <w:autoSpaceDN/>
        <w:bidi w:val="0"/>
        <w:adjustRightInd/>
        <w:snapToGrid/>
        <w:spacing w:before="0" w:after="0" w:line="360" w:lineRule="auto"/>
        <w:ind w:leftChars="0"/>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lang w:val="en-US" w:eastAsia="zh-CN"/>
        </w:rPr>
        <w:t xml:space="preserve">- </w:t>
      </w:r>
      <w:r>
        <w:rPr>
          <w:rFonts w:hint="eastAsia" w:ascii="宋体" w:hAnsi="宋体" w:eastAsia="宋体"/>
          <w:b w:val="0"/>
          <w:bCs w:val="0"/>
          <w:color w:val="auto"/>
          <w:sz w:val="24"/>
          <w:szCs w:val="28"/>
        </w:rPr>
        <w:t>选取实验盒或生活中的一个高频卡、一个低频卡作为示例写入报告</w:t>
      </w:r>
    </w:p>
    <w:p>
      <w:pPr>
        <w:pStyle w:val="2"/>
        <w:pageBreakBefore w:val="0"/>
        <w:widowControl w:val="0"/>
        <w:numPr>
          <w:ilvl w:val="0"/>
          <w:numId w:val="6"/>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rPr>
        <w:t>分析某智能门锁钥匙卡</w:t>
      </w:r>
    </w:p>
    <w:p>
      <w:pPr>
        <w:pStyle w:val="2"/>
        <w:pageBreakBefore w:val="0"/>
        <w:widowControl w:val="0"/>
        <w:numPr>
          <w:ilvl w:val="0"/>
          <w:numId w:val="0"/>
        </w:numPr>
        <w:kinsoku/>
        <w:wordWrap/>
        <w:overflowPunct/>
        <w:topLinePunct w:val="0"/>
        <w:autoSpaceDE/>
        <w:autoSpaceDN/>
        <w:bidi w:val="0"/>
        <w:adjustRightInd/>
        <w:snapToGrid/>
        <w:spacing w:before="0" w:after="0" w:line="360" w:lineRule="auto"/>
        <w:ind w:left="-80" w:leftChars="0"/>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lang w:val="en-US" w:eastAsia="zh-CN"/>
        </w:rPr>
        <w:t xml:space="preserve">- </w:t>
      </w:r>
      <w:r>
        <w:rPr>
          <w:rFonts w:hint="eastAsia" w:ascii="宋体" w:hAnsi="宋体" w:eastAsia="宋体"/>
          <w:b w:val="0"/>
          <w:bCs w:val="0"/>
          <w:color w:val="auto"/>
          <w:sz w:val="24"/>
          <w:szCs w:val="28"/>
        </w:rPr>
        <w:t>推测智能门锁钥匙卡工作原理</w:t>
      </w:r>
    </w:p>
    <w:p>
      <w:pPr>
        <w:pStyle w:val="2"/>
        <w:pageBreakBefore w:val="0"/>
        <w:widowControl w:val="0"/>
        <w:numPr>
          <w:ilvl w:val="0"/>
          <w:numId w:val="0"/>
        </w:numPr>
        <w:kinsoku/>
        <w:wordWrap/>
        <w:overflowPunct/>
        <w:topLinePunct w:val="0"/>
        <w:autoSpaceDE/>
        <w:autoSpaceDN/>
        <w:bidi w:val="0"/>
        <w:adjustRightInd/>
        <w:snapToGrid/>
        <w:spacing w:before="0" w:after="0" w:line="360" w:lineRule="auto"/>
        <w:ind w:left="-80" w:leftChars="0"/>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lang w:val="en-US" w:eastAsia="zh-CN"/>
        </w:rPr>
        <w:t xml:space="preserve">- </w:t>
      </w:r>
      <w:r>
        <w:rPr>
          <w:rFonts w:hint="eastAsia" w:ascii="宋体" w:hAnsi="宋体" w:eastAsia="宋体"/>
          <w:b w:val="0"/>
          <w:bCs w:val="0"/>
          <w:color w:val="auto"/>
          <w:sz w:val="24"/>
          <w:szCs w:val="28"/>
        </w:rPr>
        <w:t>对门锁钥匙卡进行复制攻击</w:t>
      </w:r>
    </w:p>
    <w:p>
      <w:pPr>
        <w:pStyle w:val="2"/>
        <w:pageBreakBefore w:val="0"/>
        <w:widowControl w:val="0"/>
        <w:numPr>
          <w:ilvl w:val="0"/>
          <w:numId w:val="6"/>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rPr>
        <w:t>分析某小区门禁卡</w:t>
      </w:r>
    </w:p>
    <w:p>
      <w:pPr>
        <w:pStyle w:val="2"/>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lang w:val="en-US" w:eastAsia="zh-CN"/>
        </w:rPr>
        <w:t xml:space="preserve">- </w:t>
      </w:r>
      <w:r>
        <w:rPr>
          <w:rFonts w:hint="eastAsia" w:ascii="宋体" w:hAnsi="宋体" w:eastAsia="宋体"/>
          <w:b w:val="0"/>
          <w:bCs w:val="0"/>
          <w:color w:val="auto"/>
          <w:sz w:val="24"/>
          <w:szCs w:val="28"/>
        </w:rPr>
        <w:t>推测门禁卡工作原理</w:t>
      </w:r>
    </w:p>
    <w:p>
      <w:pPr>
        <w:pStyle w:val="2"/>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lang w:val="en-US" w:eastAsia="zh-CN"/>
        </w:rPr>
        <w:t xml:space="preserve">- </w:t>
      </w:r>
      <w:r>
        <w:rPr>
          <w:rFonts w:hint="eastAsia" w:ascii="宋体" w:hAnsi="宋体" w:eastAsia="宋体"/>
          <w:b w:val="0"/>
          <w:bCs w:val="0"/>
          <w:color w:val="auto"/>
          <w:sz w:val="24"/>
          <w:szCs w:val="28"/>
        </w:rPr>
        <w:t>已知小区门禁具有简单“防火墙”，对门禁卡进行复制攻击</w:t>
      </w:r>
    </w:p>
    <w:p>
      <w:pPr>
        <w:pStyle w:val="2"/>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lang w:val="en-US" w:eastAsia="zh-CN"/>
        </w:rPr>
        <w:t xml:space="preserve">- </w:t>
      </w:r>
      <w:r>
        <w:rPr>
          <w:rFonts w:hint="eastAsia" w:ascii="宋体" w:hAnsi="宋体" w:eastAsia="宋体"/>
          <w:b w:val="0"/>
          <w:bCs w:val="0"/>
          <w:color w:val="auto"/>
          <w:sz w:val="24"/>
          <w:szCs w:val="28"/>
        </w:rPr>
        <w:t>思考如何依赖此卡构建其他楼栋的门禁卡？</w:t>
      </w:r>
    </w:p>
    <w:p>
      <w:pPr>
        <w:pStyle w:val="2"/>
        <w:pageBreakBefore w:val="0"/>
        <w:widowControl w:val="0"/>
        <w:numPr>
          <w:ilvl w:val="0"/>
          <w:numId w:val="6"/>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rPr>
        <w:t>(优先可选 )校园一卡通安全分析</w:t>
      </w:r>
    </w:p>
    <w:p>
      <w:pPr>
        <w:pStyle w:val="2"/>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lang w:val="en-US" w:eastAsia="zh-CN"/>
        </w:rPr>
        <w:t xml:space="preserve">- </w:t>
      </w:r>
      <w:r>
        <w:rPr>
          <w:rFonts w:hint="eastAsia" w:ascii="宋体" w:hAnsi="宋体" w:eastAsia="宋体"/>
          <w:b w:val="0"/>
          <w:bCs w:val="0"/>
          <w:color w:val="auto"/>
          <w:sz w:val="24"/>
          <w:szCs w:val="28"/>
        </w:rPr>
        <w:t>提示1：如何解密数据？</w:t>
      </w:r>
    </w:p>
    <w:p>
      <w:pPr>
        <w:pStyle w:val="2"/>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lang w:val="en-US" w:eastAsia="zh-CN"/>
        </w:rPr>
        <w:t xml:space="preserve">- </w:t>
      </w:r>
      <w:r>
        <w:rPr>
          <w:rFonts w:hint="eastAsia" w:ascii="宋体" w:hAnsi="宋体" w:eastAsia="宋体"/>
          <w:b w:val="0"/>
          <w:bCs w:val="0"/>
          <w:color w:val="auto"/>
          <w:sz w:val="24"/>
          <w:szCs w:val="28"/>
        </w:rPr>
        <w:t>提示2：校园卡都具有哪些功能？</w:t>
      </w:r>
    </w:p>
    <w:p>
      <w:pPr>
        <w:pStyle w:val="2"/>
        <w:pageBreakBefore w:val="0"/>
        <w:widowControl w:val="0"/>
        <w:numPr>
          <w:ilvl w:val="0"/>
          <w:numId w:val="6"/>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rPr>
        <w:t>（可选）分析生活中其他常见卡</w:t>
      </w:r>
    </w:p>
    <w:p>
      <w:pPr>
        <w:pStyle w:val="2"/>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lang w:val="en-US" w:eastAsia="zh-CN"/>
        </w:rPr>
        <w:t xml:space="preserve">- </w:t>
      </w:r>
      <w:r>
        <w:rPr>
          <w:rFonts w:hint="eastAsia" w:ascii="宋体" w:hAnsi="宋体" w:eastAsia="宋体"/>
          <w:b w:val="0"/>
          <w:bCs w:val="0"/>
          <w:color w:val="auto"/>
          <w:sz w:val="24"/>
          <w:szCs w:val="28"/>
        </w:rPr>
        <w:t>例如银行卡、公交卡、水卡、身份证、家庭电表卡等，自行选择探索</w:t>
      </w:r>
    </w:p>
    <w:p>
      <w:pPr>
        <w:pStyle w:val="2"/>
        <w:pageBreakBefore w:val="0"/>
        <w:widowControl w:val="0"/>
        <w:numPr>
          <w:ilvl w:val="0"/>
          <w:numId w:val="6"/>
        </w:numPr>
        <w:kinsoku/>
        <w:wordWrap/>
        <w:overflowPunct/>
        <w:topLinePunct w:val="0"/>
        <w:autoSpaceDE/>
        <w:autoSpaceDN/>
        <w:bidi w:val="0"/>
        <w:adjustRightInd/>
        <w:snapToGrid/>
        <w:spacing w:before="0" w:after="0" w:line="360" w:lineRule="auto"/>
        <w:ind w:left="425" w:leftChars="0" w:hanging="425" w:firstLineChars="0"/>
        <w:textAlignment w:val="auto"/>
        <w:rPr>
          <w:rFonts w:hint="eastAsia" w:ascii="宋体" w:hAnsi="宋体" w:eastAsia="宋体"/>
          <w:color w:val="FF0000"/>
          <w:sz w:val="24"/>
          <w:szCs w:val="28"/>
        </w:rPr>
      </w:pPr>
      <w:r>
        <w:rPr>
          <w:rFonts w:hint="eastAsia" w:ascii="宋体" w:hAnsi="宋体" w:eastAsia="宋体"/>
          <w:b w:val="0"/>
          <w:bCs w:val="0"/>
          <w:color w:val="auto"/>
          <w:sz w:val="24"/>
          <w:szCs w:val="28"/>
        </w:rPr>
        <w:t>（可选）阅读参考资料中首次提出RFID系列攻击的论文，了解其攻击原理</w:t>
      </w:r>
    </w:p>
    <w:p>
      <w:pPr>
        <w:pStyle w:val="2"/>
        <w:pageBreakBefore w:val="0"/>
        <w:widowControl w:val="0"/>
        <w:kinsoku/>
        <w:wordWrap/>
        <w:overflowPunct/>
        <w:topLinePunct w:val="0"/>
        <w:autoSpaceDE/>
        <w:autoSpaceDN/>
        <w:bidi w:val="0"/>
        <w:adjustRightInd/>
        <w:snapToGrid/>
        <w:spacing w:before="0" w:after="0" w:line="360" w:lineRule="auto"/>
        <w:textAlignment w:val="auto"/>
        <w:rPr>
          <w:rFonts w:hint="default" w:eastAsiaTheme="majorEastAsia"/>
          <w:lang w:val="en-US" w:eastAsia="zh-CN"/>
        </w:rPr>
      </w:pPr>
      <w:r>
        <w:rPr>
          <w:rFonts w:hint="eastAsia"/>
          <w:lang w:val="en-US" w:eastAsia="zh-CN"/>
        </w:rPr>
        <w:t>五</w:t>
      </w:r>
      <w:r>
        <w:rPr>
          <w:rFonts w:hint="eastAsia"/>
        </w:rPr>
        <w:t>、</w:t>
      </w:r>
      <w:r>
        <w:rPr>
          <w:rFonts w:hint="eastAsia"/>
          <w:lang w:val="en-US" w:eastAsia="zh-CN"/>
        </w:rPr>
        <w:t>实验过程</w:t>
      </w:r>
    </w:p>
    <w:p>
      <w:pPr>
        <w:pStyle w:val="2"/>
        <w:pageBreakBefore w:val="0"/>
        <w:widowControl w:val="0"/>
        <w:numPr>
          <w:ilvl w:val="0"/>
          <w:numId w:val="7"/>
        </w:numPr>
        <w:kinsoku/>
        <w:wordWrap/>
        <w:overflowPunct/>
        <w:topLinePunct w:val="0"/>
        <w:autoSpaceDE/>
        <w:autoSpaceDN/>
        <w:bidi w:val="0"/>
        <w:adjustRightInd/>
        <w:snapToGrid/>
        <w:spacing w:before="0" w:after="0" w:line="360" w:lineRule="auto"/>
        <w:ind w:left="425" w:leftChars="0" w:hanging="425" w:firstLineChars="0"/>
        <w:textAlignment w:val="auto"/>
        <w:rPr>
          <w:rFonts w:hint="default" w:ascii="宋体" w:hAnsi="宋体" w:eastAsia="宋体" w:cs="宋体"/>
          <w:b/>
          <w:bCs/>
          <w:sz w:val="24"/>
          <w:szCs w:val="24"/>
          <w:lang w:val="en-US" w:eastAsia="zh-CN"/>
        </w:rPr>
      </w:pPr>
      <w:r>
        <w:rPr>
          <w:rFonts w:hint="eastAsia" w:ascii="宋体" w:hAnsi="宋体" w:eastAsia="宋体"/>
          <w:b/>
          <w:bCs/>
          <w:color w:val="auto"/>
          <w:sz w:val="24"/>
          <w:szCs w:val="28"/>
        </w:rPr>
        <w:t>学习判别RFID是低频卡还是高频卡的方法</w:t>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b w:val="0"/>
          <w:bCs w:val="0"/>
          <w:color w:val="auto"/>
          <w:sz w:val="24"/>
          <w:szCs w:val="28"/>
          <w:lang w:val="en-US" w:eastAsia="zh-CN"/>
        </w:rPr>
      </w:pPr>
      <w:r>
        <w:rPr>
          <w:rFonts w:hint="eastAsia" w:ascii="宋体" w:hAnsi="宋体" w:eastAsia="宋体"/>
          <w:b w:val="0"/>
          <w:bCs w:val="0"/>
          <w:color w:val="auto"/>
          <w:sz w:val="24"/>
          <w:szCs w:val="28"/>
          <w:lang w:val="en-US" w:eastAsia="zh-CN"/>
        </w:rPr>
        <w:t>方法一：通过灯光透视卡片天线形状分辨，在暗光环境下打开手机手电筒功能，从卡的另一边透过来，可以看到卡片内部的天线形状，圆角矩形为高频卡，圆形为低频卡，都有的是双频卡。</w:t>
      </w:r>
    </w:p>
    <w:p>
      <w:pPr>
        <w:pageBreakBefore w:val="0"/>
        <w:kinsoku/>
        <w:wordWrap/>
        <w:overflowPunct/>
        <w:topLinePunct w:val="0"/>
        <w:autoSpaceDE/>
        <w:autoSpaceDN/>
        <w:bidi w:val="0"/>
        <w:adjustRightInd/>
        <w:snapToGrid/>
        <w:spacing w:line="360" w:lineRule="auto"/>
        <w:textAlignment w:val="auto"/>
        <w:rPr>
          <w:rFonts w:hint="default" w:ascii="宋体" w:hAnsi="宋体" w:eastAsia="宋体"/>
          <w:b w:val="0"/>
          <w:bCs w:val="0"/>
          <w:color w:val="auto"/>
          <w:sz w:val="24"/>
          <w:szCs w:val="28"/>
          <w:lang w:val="en-US" w:eastAsia="zh-CN"/>
        </w:rPr>
      </w:pPr>
      <w:r>
        <w:rPr>
          <w:rFonts w:hint="default" w:ascii="宋体" w:hAnsi="宋体" w:eastAsia="宋体"/>
          <w:b w:val="0"/>
          <w:bCs w:val="0"/>
          <w:color w:val="auto"/>
          <w:sz w:val="24"/>
          <w:szCs w:val="28"/>
          <w:lang w:val="en-US" w:eastAsia="zh-CN"/>
        </w:rPr>
        <w:drawing>
          <wp:inline distT="0" distB="0" distL="114300" distR="114300">
            <wp:extent cx="2477135" cy="4403725"/>
            <wp:effectExtent l="0" t="0" r="8890" b="6350"/>
            <wp:docPr id="1" name="图片 1" descr="007e490723bc0409e592d1dceedc4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07e490723bc0409e592d1dceedc4e8"/>
                    <pic:cNvPicPr>
                      <a:picLocks noChangeAspect="1"/>
                    </pic:cNvPicPr>
                  </pic:nvPicPr>
                  <pic:blipFill>
                    <a:blip r:embed="rId7"/>
                    <a:stretch>
                      <a:fillRect/>
                    </a:stretch>
                  </pic:blipFill>
                  <pic:spPr>
                    <a:xfrm>
                      <a:off x="0" y="0"/>
                      <a:ext cx="2477135" cy="4403725"/>
                    </a:xfrm>
                    <a:prstGeom prst="rect">
                      <a:avLst/>
                    </a:prstGeom>
                  </pic:spPr>
                </pic:pic>
              </a:graphicData>
            </a:graphic>
          </wp:inline>
        </w:drawing>
      </w:r>
      <w:r>
        <w:rPr>
          <w:rFonts w:hint="default" w:ascii="宋体" w:hAnsi="宋体" w:eastAsia="宋体"/>
          <w:b w:val="0"/>
          <w:bCs w:val="0"/>
          <w:color w:val="auto"/>
          <w:sz w:val="24"/>
          <w:szCs w:val="28"/>
          <w:lang w:val="en-US" w:eastAsia="zh-CN"/>
        </w:rPr>
        <w:drawing>
          <wp:inline distT="0" distB="0" distL="114300" distR="114300">
            <wp:extent cx="2480945" cy="4410075"/>
            <wp:effectExtent l="0" t="0" r="5080" b="0"/>
            <wp:docPr id="4" name="图片 4" descr="50fa8df334e6cc8e6d41abd5d1b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50fa8df334e6cc8e6d41abd5d1b6869"/>
                    <pic:cNvPicPr>
                      <a:picLocks noChangeAspect="1"/>
                    </pic:cNvPicPr>
                  </pic:nvPicPr>
                  <pic:blipFill>
                    <a:blip r:embed="rId8"/>
                    <a:stretch>
                      <a:fillRect/>
                    </a:stretch>
                  </pic:blipFill>
                  <pic:spPr>
                    <a:xfrm>
                      <a:off x="0" y="0"/>
                      <a:ext cx="2480945" cy="4410075"/>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textAlignment w:val="auto"/>
      </w:pPr>
      <w:r>
        <w:rPr>
          <w:rFonts w:hint="eastAsia" w:ascii="宋体" w:hAnsi="宋体" w:eastAsia="宋体"/>
          <w:b w:val="0"/>
          <w:bCs w:val="0"/>
          <w:color w:val="auto"/>
          <w:sz w:val="24"/>
          <w:szCs w:val="28"/>
          <w:lang w:val="en-US" w:eastAsia="zh-CN"/>
        </w:rPr>
        <w:t>类似这样：不过在实验室用手机照不出来这种效果。</w:t>
      </w:r>
      <w:r>
        <w:rPr>
          <w:rFonts w:hint="eastAsia" w:ascii="宋体" w:hAnsi="宋体" w:eastAsia="宋体"/>
          <w:b w:val="0"/>
          <w:bCs w:val="0"/>
          <w:color w:val="auto"/>
          <w:sz w:val="24"/>
          <w:szCs w:val="28"/>
          <w:lang w:val="en-US" w:eastAsia="zh-CN"/>
        </w:rPr>
        <w:br w:type="textWrapping"/>
      </w:r>
      <w:r>
        <w:drawing>
          <wp:inline distT="0" distB="0" distL="114300" distR="114300">
            <wp:extent cx="5274310" cy="1569720"/>
            <wp:effectExtent l="0" t="0" r="2540"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4310" cy="15697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方法二：卡片上有编号，上面实验室那连那两个分别是ID-5577和IC-CUID,带IC的是高频卡，带ID的是低频卡。</w:t>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方法三：使用电压测量观察</w:t>
      </w:r>
    </w:p>
    <w:p>
      <w:pPr>
        <w:pageBreakBefore w:val="0"/>
        <w:numPr>
          <w:ilvl w:val="0"/>
          <w:numId w:val="8"/>
        </w:numPr>
        <w:kinsoku/>
        <w:wordWrap/>
        <w:overflowPunct/>
        <w:topLinePunct w:val="0"/>
        <w:autoSpaceDE/>
        <w:autoSpaceDN/>
        <w:bidi w:val="0"/>
        <w:adjustRightInd/>
        <w:snapToGrid/>
        <w:spacing w:line="360" w:lineRule="auto"/>
        <w:ind w:left="425" w:leftChars="0" w:hanging="425"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空置状态运行 hw tune 命令测量电压。</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sz w:val="24"/>
          <w:szCs w:val="24"/>
          <w:lang w:val="en-US" w:eastAsia="zh-CN"/>
        </w:rPr>
      </w:pPr>
      <w:r>
        <w:drawing>
          <wp:inline distT="0" distB="0" distL="114300" distR="114300">
            <wp:extent cx="4276725" cy="2138680"/>
            <wp:effectExtent l="0" t="0" r="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4276725" cy="2138680"/>
                    </a:xfrm>
                    <a:prstGeom prst="rect">
                      <a:avLst/>
                    </a:prstGeom>
                    <a:noFill/>
                    <a:ln>
                      <a:noFill/>
                    </a:ln>
                  </pic:spPr>
                </pic:pic>
              </a:graphicData>
            </a:graphic>
          </wp:inline>
        </w:drawing>
      </w:r>
    </w:p>
    <w:p>
      <w:pPr>
        <w:pageBreakBefore w:val="0"/>
        <w:numPr>
          <w:ilvl w:val="0"/>
          <w:numId w:val="8"/>
        </w:numPr>
        <w:kinsoku/>
        <w:wordWrap/>
        <w:overflowPunct/>
        <w:topLinePunct w:val="0"/>
        <w:autoSpaceDE/>
        <w:autoSpaceDN/>
        <w:bidi w:val="0"/>
        <w:adjustRightInd/>
        <w:snapToGrid/>
        <w:spacing w:line="360" w:lineRule="auto"/>
        <w:ind w:left="425" w:leftChars="0" w:hanging="425"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放置未知 RFID 卡到高频和低频天线上，再次 hw tune 测量电压，观察</w:t>
      </w:r>
      <w:r>
        <w:rPr>
          <w:rFonts w:hint="eastAsia" w:ascii="宋体" w:hAnsi="宋体" w:eastAsia="宋体" w:cs="宋体"/>
          <w:sz w:val="24"/>
          <w:szCs w:val="24"/>
          <w:lang w:val="en-US" w:eastAsia="zh-CN"/>
        </w:rPr>
        <w:t>变</w:t>
      </w:r>
      <w:r>
        <w:rPr>
          <w:rFonts w:hint="default" w:ascii="宋体" w:hAnsi="宋体" w:eastAsia="宋体" w:cs="宋体"/>
          <w:sz w:val="24"/>
          <w:szCs w:val="24"/>
          <w:lang w:val="en-US" w:eastAsia="zh-CN"/>
        </w:rPr>
        <w:t>化，判别高低频卡。</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放置编号为 5577 的卡到低频线圈上：</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可以看到低频部分的电压下降，放置在高频线圈上变化不大，所以5577是低频卡。</w:t>
      </w:r>
    </w:p>
    <w:p>
      <w:pPr>
        <w:pageBreakBefore w:val="0"/>
        <w:numPr>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1770" cy="2098675"/>
            <wp:effectExtent l="0" t="0" r="5080" b="635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5271770" cy="2098675"/>
                    </a:xfrm>
                    <a:prstGeom prst="rect">
                      <a:avLst/>
                    </a:prstGeom>
                    <a:noFill/>
                    <a:ln>
                      <a:noFill/>
                    </a:ln>
                  </pic:spPr>
                </pic:pic>
              </a:graphicData>
            </a:graphic>
          </wp:inline>
        </w:drawing>
      </w:r>
    </w:p>
    <w:p>
      <w:pPr>
        <w:pageBreakBefore w:val="0"/>
        <w:numPr>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放置编号为 s50 的卡到高频线圈上：</w:t>
      </w:r>
    </w:p>
    <w:p>
      <w:pPr>
        <w:pageBreakBefore w:val="0"/>
        <w:numPr>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可以看到高频部分的电压下降，放置在低频线圈上变化不大，所以s50是高频卡。</w:t>
      </w:r>
    </w:p>
    <w:p>
      <w:pPr>
        <w:pageBreakBefore w:val="0"/>
        <w:numPr>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drawing>
          <wp:inline distT="0" distB="0" distL="114300" distR="114300">
            <wp:extent cx="5273040" cy="2238375"/>
            <wp:effectExtent l="0" t="0" r="381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73040" cy="2238375"/>
                    </a:xfrm>
                    <a:prstGeom prst="rect">
                      <a:avLst/>
                    </a:prstGeom>
                    <a:noFill/>
                    <a:ln>
                      <a:noFill/>
                    </a:ln>
                  </pic:spPr>
                </pic:pic>
              </a:graphicData>
            </a:graphic>
          </wp:inline>
        </w:drawing>
      </w:r>
    </w:p>
    <w:p>
      <w:pPr>
        <w:pageBreakBefore w:val="0"/>
        <w:numPr>
          <w:ilvl w:val="0"/>
          <w:numId w:val="7"/>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分析某智能门锁钥匙卡</w:t>
      </w:r>
    </w:p>
    <w:p>
      <w:pPr>
        <w:pageBreakBefore w:val="0"/>
        <w:widowControl w:val="0"/>
        <w:numPr>
          <w:ilvl w:val="0"/>
          <w:numId w:val="9"/>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推测智能门锁钥匙卡工作原理</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智能门锁的钥匙卡上通常嵌入了 RFID 芯片。这个芯片包含了唯一的标识符</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以及可能的其他信息。当用户将钥匙卡靠近门锁时，门锁的内部 RFID 读取器会</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向钥匙卡发送无线射频信号。门锁的 RFID 读取器发送的信号激活了钥匙卡上的</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RFID 芯片。门锁读取器收到来自钥匙卡的响应，验证卡上的标识符是否与系统</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中存储的授权信息匹配。门锁内部的控制系统与中央控制器或云端服务器进行通</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信，验证钥匙卡的标识符是否在系统中具有相应的权限。如果钥匙卡的信息在系</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统中找到，并且具备开锁的权限，门锁会执行开锁操作，允许用户进入。</w:t>
      </w:r>
    </w:p>
    <w:p>
      <w:pPr>
        <w:pageBreakBefore w:val="0"/>
        <w:widowControl w:val="0"/>
        <w:numPr>
          <w:ilvl w:val="0"/>
          <w:numId w:val="9"/>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对门锁钥匙卡进行复制攻击</w:t>
      </w:r>
    </w:p>
    <w:p>
      <w:pPr>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hf 14a reader 查看门锁钥匙卡信息</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066925" cy="561975"/>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2066925" cy="561975"/>
                    </a:xfrm>
                    <a:prstGeom prst="rect">
                      <a:avLst/>
                    </a:prstGeom>
                    <a:noFill/>
                    <a:ln>
                      <a:noFill/>
                    </a:ln>
                  </pic:spPr>
                </pic:pic>
              </a:graphicData>
            </a:graphic>
          </wp:inline>
        </w:drawing>
      </w:r>
    </w:p>
    <w:p>
      <w:pPr>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hf mf chk  查询门锁钥匙卡的UID和密钥信息</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6336665"/>
            <wp:effectExtent l="0" t="0" r="635" b="6985"/>
            <wp:docPr id="10" name="图片 10" descr="5044fdf22fd68472bf86677c7e6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044fdf22fd68472bf86677c7e69641"/>
                    <pic:cNvPicPr>
                      <a:picLocks noChangeAspect="1"/>
                    </pic:cNvPicPr>
                  </pic:nvPicPr>
                  <pic:blipFill>
                    <a:blip r:embed="rId14"/>
                    <a:stretch>
                      <a:fillRect/>
                    </a:stretch>
                  </pic:blipFill>
                  <pic:spPr>
                    <a:xfrm>
                      <a:off x="0" y="0"/>
                      <a:ext cx="5266690" cy="6336665"/>
                    </a:xfrm>
                    <a:prstGeom prst="rect">
                      <a:avLst/>
                    </a:prstGeom>
                  </pic:spPr>
                </pic:pic>
              </a:graphicData>
            </a:graphic>
          </wp:inline>
        </w:drawing>
      </w:r>
    </w:p>
    <w:p>
      <w:pPr>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hf mf dump 下载扇区内容，导出为文件</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6336665"/>
            <wp:effectExtent l="0" t="0" r="635" b="6985"/>
            <wp:docPr id="11" name="图片 11" descr="64c698cd4f6a5b4f5a99f601421a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4c698cd4f6a5b4f5a99f601421a856"/>
                    <pic:cNvPicPr>
                      <a:picLocks noChangeAspect="1"/>
                    </pic:cNvPicPr>
                  </pic:nvPicPr>
                  <pic:blipFill>
                    <a:blip r:embed="rId15"/>
                    <a:stretch>
                      <a:fillRect/>
                    </a:stretch>
                  </pic:blipFill>
                  <pic:spPr>
                    <a:xfrm>
                      <a:off x="0" y="0"/>
                      <a:ext cx="5266690" cy="6336665"/>
                    </a:xfrm>
                    <a:prstGeom prst="rect">
                      <a:avLst/>
                    </a:prstGeom>
                  </pic:spPr>
                </pic:pic>
              </a:graphicData>
            </a:graphic>
          </wp:inline>
        </w:drawing>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6336665"/>
            <wp:effectExtent l="0" t="0" r="635" b="6985"/>
            <wp:docPr id="12" name="图片 12" descr="06029108b1e2f2ff8eff2556d65c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6029108b1e2f2ff8eff2556d65c522"/>
                    <pic:cNvPicPr>
                      <a:picLocks noChangeAspect="1"/>
                    </pic:cNvPicPr>
                  </pic:nvPicPr>
                  <pic:blipFill>
                    <a:blip r:embed="rId16"/>
                    <a:stretch>
                      <a:fillRect/>
                    </a:stretch>
                  </pic:blipFill>
                  <pic:spPr>
                    <a:xfrm>
                      <a:off x="0" y="0"/>
                      <a:ext cx="5266690" cy="6336665"/>
                    </a:xfrm>
                    <a:prstGeom prst="rect">
                      <a:avLst/>
                    </a:prstGeom>
                  </pic:spPr>
                </pic:pic>
              </a:graphicData>
            </a:graphic>
          </wp:inline>
        </w:drawing>
      </w:r>
    </w:p>
    <w:p>
      <w:pPr>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放置空白卡，hf mf csetuid -u 362EEB 修改白卡的UID与门锁钥匙卡的一致，并导入门锁钥匙卡的信息，门锁钥匙卡通过修改UID实现复制攻击。</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rPr>
      </w:pPr>
      <w:r>
        <w:drawing>
          <wp:inline distT="0" distB="0" distL="114300" distR="114300">
            <wp:extent cx="2757805" cy="685800"/>
            <wp:effectExtent l="0" t="0" r="4445"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17"/>
                    <a:stretch>
                      <a:fillRect/>
                    </a:stretch>
                  </pic:blipFill>
                  <pic:spPr>
                    <a:xfrm>
                      <a:off x="0" y="0"/>
                      <a:ext cx="2757805" cy="685800"/>
                    </a:xfrm>
                    <a:prstGeom prst="rect">
                      <a:avLst/>
                    </a:prstGeom>
                    <a:noFill/>
                    <a:ln>
                      <a:noFill/>
                    </a:ln>
                  </pic:spPr>
                </pic:pic>
              </a:graphicData>
            </a:graphic>
          </wp:inline>
        </w:drawing>
      </w:r>
    </w:p>
    <w:p>
      <w:pPr>
        <w:pageBreakBefore w:val="0"/>
        <w:widowControl w:val="0"/>
        <w:numPr>
          <w:ilvl w:val="0"/>
          <w:numId w:val="11"/>
        </w:numPr>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分析某小区门禁卡</w:t>
      </w:r>
    </w:p>
    <w:p>
      <w:pPr>
        <w:pageBreakBefore w:val="0"/>
        <w:widowControl w:val="0"/>
        <w:numPr>
          <w:ilvl w:val="0"/>
          <w:numId w:val="12"/>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推测门禁卡工作原理</w:t>
      </w:r>
    </w:p>
    <w:p>
      <w:pPr>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门禁读卡器和门禁卡中有电磁感应线圈，同时门禁卡中线圈连接着 ID 或 IC芯片。当门禁卡靠近门禁读卡器时，会在门禁机的电磁场中产生感应电流，从而驱动芯片读取卡内信息，再通过门禁卡自身的感应线圈将信息以电磁波的形式发送出来，被门禁机接收到，之后由门禁系统判断，如果门禁卡的信息在系统中找到，并且具备开锁的权限，门锁会执行开锁操作，允许用户进入。</w:t>
      </w:r>
    </w:p>
    <w:p>
      <w:pPr>
        <w:pageBreakBefore w:val="0"/>
        <w:widowControl w:val="0"/>
        <w:numPr>
          <w:ilvl w:val="0"/>
          <w:numId w:val="12"/>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已知小区门禁具有简单“防火墙”，对门禁卡进行复制攻击</w:t>
      </w:r>
    </w:p>
    <w:p>
      <w:pPr>
        <w:pageBreakBefore w:val="0"/>
        <w:widowControl w:val="0"/>
        <w:numPr>
          <w:ilvl w:val="0"/>
          <w:numId w:val="13"/>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hf search 查看门禁卡信息</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865" cy="2105660"/>
            <wp:effectExtent l="0" t="0" r="6985" b="8890"/>
            <wp:docPr id="14" name="图片 14" descr="2ebe621e271badd06c3a35e5a40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ebe621e271badd06c3a35e5a403018"/>
                    <pic:cNvPicPr>
                      <a:picLocks noChangeAspect="1"/>
                    </pic:cNvPicPr>
                  </pic:nvPicPr>
                  <pic:blipFill>
                    <a:blip r:embed="rId18"/>
                    <a:stretch>
                      <a:fillRect/>
                    </a:stretch>
                  </pic:blipFill>
                  <pic:spPr>
                    <a:xfrm>
                      <a:off x="0" y="0"/>
                      <a:ext cx="5269865" cy="210566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hf mf chk 查看门禁卡密钥信息，</w:t>
      </w:r>
      <w:r>
        <w:rPr>
          <w:rFonts w:hint="eastAsia" w:ascii="宋体" w:hAnsi="宋体" w:eastAsia="宋体" w:cs="宋体"/>
          <w:color w:val="000000"/>
          <w:kern w:val="0"/>
          <w:sz w:val="24"/>
          <w:szCs w:val="24"/>
          <w:lang w:val="en-US" w:eastAsia="zh-CN" w:bidi="ar"/>
        </w:rPr>
        <w:t>枚举每个扇区的密码，然后执行一系列自动操作，</w:t>
      </w:r>
      <w:r>
        <w:rPr>
          <w:rFonts w:hint="eastAsia" w:ascii="宋体" w:hAnsi="宋体" w:eastAsia="宋体" w:cs="宋体"/>
          <w:sz w:val="24"/>
          <w:szCs w:val="24"/>
          <w:lang w:val="en-US" w:eastAsia="zh-CN"/>
        </w:rPr>
        <w:t>发现 3-4 这几个扇区的密钥无法被获取</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3168650"/>
            <wp:effectExtent l="0" t="0" r="635" b="3175"/>
            <wp:docPr id="15" name="图片 15" descr="01f9b50d727f43e9f2d87267908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01f9b50d727f43e9f2d872679088059"/>
                    <pic:cNvPicPr>
                      <a:picLocks noChangeAspect="1"/>
                    </pic:cNvPicPr>
                  </pic:nvPicPr>
                  <pic:blipFill>
                    <a:blip r:embed="rId19"/>
                    <a:stretch>
                      <a:fillRect/>
                    </a:stretch>
                  </pic:blipFill>
                  <pic:spPr>
                    <a:xfrm>
                      <a:off x="0" y="0"/>
                      <a:ext cx="5266690" cy="3168650"/>
                    </a:xfrm>
                    <a:prstGeom prst="rect">
                      <a:avLst/>
                    </a:prstGeom>
                  </pic:spPr>
                </pic:pic>
              </a:graphicData>
            </a:graphic>
          </wp:inline>
        </w:drawing>
      </w:r>
    </w:p>
    <w:p>
      <w:pPr>
        <w:pageBreakBefore w:val="0"/>
        <w:widowControl w:val="0"/>
        <w:numPr>
          <w:ilvl w:val="0"/>
          <w:numId w:val="13"/>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hf mf nested --1k --blk 0 -a -k FFFFFFFFFFFF 破解有防火墙的扇区的密钥</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3168650"/>
            <wp:effectExtent l="0" t="0" r="635" b="3175"/>
            <wp:docPr id="16" name="图片 16" descr="4acc9b310faa20569b7b9f53c34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acc9b310faa20569b7b9f53c343350"/>
                    <pic:cNvPicPr>
                      <a:picLocks noChangeAspect="1"/>
                    </pic:cNvPicPr>
                  </pic:nvPicPr>
                  <pic:blipFill>
                    <a:blip r:embed="rId20"/>
                    <a:stretch>
                      <a:fillRect/>
                    </a:stretch>
                  </pic:blipFill>
                  <pic:spPr>
                    <a:xfrm>
                      <a:off x="0" y="0"/>
                      <a:ext cx="5266690" cy="3168650"/>
                    </a:xfrm>
                    <a:prstGeom prst="rect">
                      <a:avLst/>
                    </a:prstGeom>
                  </pic:spPr>
                </pic:pic>
              </a:graphicData>
            </a:graphic>
          </wp:inline>
        </w:drawing>
      </w:r>
    </w:p>
    <w:p>
      <w:pPr>
        <w:pageBreakBefore w:val="0"/>
        <w:widowControl w:val="0"/>
        <w:numPr>
          <w:ilvl w:val="0"/>
          <w:numId w:val="13"/>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hf mf dump 查看全部扇区，下载扇区内容，并导出为文件</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271770" cy="2730500"/>
            <wp:effectExtent l="0" t="0" r="5080" b="317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1"/>
                    <a:stretch>
                      <a:fillRect/>
                    </a:stretch>
                  </pic:blipFill>
                  <pic:spPr>
                    <a:xfrm>
                      <a:off x="0" y="0"/>
                      <a:ext cx="5271770" cy="2730500"/>
                    </a:xfrm>
                    <a:prstGeom prst="rect">
                      <a:avLst/>
                    </a:prstGeom>
                    <a:noFill/>
                    <a:ln>
                      <a:noFill/>
                    </a:ln>
                  </pic:spPr>
                </pic:pic>
              </a:graphicData>
            </a:graphic>
          </wp:inline>
        </w:drawing>
      </w:r>
    </w:p>
    <w:p>
      <w:pPr>
        <w:pageBreakBefore w:val="0"/>
        <w:widowControl w:val="0"/>
        <w:numPr>
          <w:ilvl w:val="0"/>
          <w:numId w:val="1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hf mf restore --1k --uid 13BDD7E4 存储门禁卡key</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drawing>
          <wp:inline distT="0" distB="0" distL="114300" distR="114300">
            <wp:extent cx="5266690" cy="3168650"/>
            <wp:effectExtent l="0" t="0" r="635" b="3175"/>
            <wp:docPr id="18" name="图片 18" descr="800fb1ffc30d6b12bcc985bad76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00fb1ffc30d6b12bcc985bad769495"/>
                    <pic:cNvPicPr>
                      <a:picLocks noChangeAspect="1"/>
                    </pic:cNvPicPr>
                  </pic:nvPicPr>
                  <pic:blipFill>
                    <a:blip r:embed="rId22"/>
                    <a:stretch>
                      <a:fillRect/>
                    </a:stretch>
                  </pic:blipFill>
                  <pic:spPr>
                    <a:xfrm>
                      <a:off x="0" y="0"/>
                      <a:ext cx="5266690" cy="3168650"/>
                    </a:xfrm>
                    <a:prstGeom prst="rect">
                      <a:avLst/>
                    </a:prstGeom>
                  </pic:spPr>
                </pic:pic>
              </a:graphicData>
            </a:graphic>
          </wp:inline>
        </w:drawing>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hf mf dump -k hf-mf-13BDD7E4-key.bin 重新 dump，</w:t>
      </w:r>
      <w:r>
        <w:rPr>
          <w:rFonts w:hint="eastAsia" w:ascii="宋体" w:hAnsi="宋体" w:eastAsia="宋体" w:cs="宋体"/>
          <w:color w:val="000000"/>
          <w:kern w:val="0"/>
          <w:sz w:val="24"/>
          <w:szCs w:val="24"/>
          <w:lang w:val="en-US" w:eastAsia="zh-CN" w:bidi="ar"/>
        </w:rPr>
        <w:t>查看内容</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3168650"/>
            <wp:effectExtent l="0" t="0" r="635" b="3175"/>
            <wp:docPr id="19" name="图片 19" descr="29396810bb244f8e153d8037f1f93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9396810bb244f8e153d8037f1f93c3"/>
                    <pic:cNvPicPr>
                      <a:picLocks noChangeAspect="1"/>
                    </pic:cNvPicPr>
                  </pic:nvPicPr>
                  <pic:blipFill>
                    <a:blip r:embed="rId23"/>
                    <a:stretch>
                      <a:fillRect/>
                    </a:stretch>
                  </pic:blipFill>
                  <pic:spPr>
                    <a:xfrm>
                      <a:off x="0" y="0"/>
                      <a:ext cx="5266690" cy="3168650"/>
                    </a:xfrm>
                    <a:prstGeom prst="rect">
                      <a:avLst/>
                    </a:prstGeom>
                  </pic:spPr>
                </pic:pic>
              </a:graphicData>
            </a:graphic>
          </wp:inline>
        </w:drawing>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3168650"/>
            <wp:effectExtent l="0" t="0" r="635" b="3175"/>
            <wp:docPr id="20" name="图片 20" descr="4686170c81a3597ac1c7da7b68f28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686170c81a3597ac1c7da7b68f28e0"/>
                    <pic:cNvPicPr>
                      <a:picLocks noChangeAspect="1"/>
                    </pic:cNvPicPr>
                  </pic:nvPicPr>
                  <pic:blipFill>
                    <a:blip r:embed="rId24"/>
                    <a:stretch>
                      <a:fillRect/>
                    </a:stretch>
                  </pic:blipFill>
                  <pic:spPr>
                    <a:xfrm>
                      <a:off x="0" y="0"/>
                      <a:ext cx="5266690" cy="3168650"/>
                    </a:xfrm>
                    <a:prstGeom prst="rect">
                      <a:avLst/>
                    </a:prstGeom>
                  </pic:spPr>
                </pic:pic>
              </a:graphicData>
            </a:graphic>
          </wp:inline>
        </w:drawing>
      </w:r>
    </w:p>
    <w:p>
      <w:pPr>
        <w:pageBreakBefore w:val="0"/>
        <w:widowControl w:val="0"/>
        <w:numPr>
          <w:ilvl w:val="0"/>
          <w:numId w:val="1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连接空白卡并清空</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sz w:val="24"/>
          <w:szCs w:val="24"/>
          <w:lang w:val="en-US" w:eastAsia="zh-CN"/>
        </w:rPr>
      </w:pPr>
      <w:r>
        <w:drawing>
          <wp:inline distT="0" distB="0" distL="114300" distR="114300">
            <wp:extent cx="4262755" cy="4758055"/>
            <wp:effectExtent l="0" t="0" r="4445" b="444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25"/>
                    <a:stretch>
                      <a:fillRect/>
                    </a:stretch>
                  </pic:blipFill>
                  <pic:spPr>
                    <a:xfrm>
                      <a:off x="0" y="0"/>
                      <a:ext cx="4262755" cy="4758055"/>
                    </a:xfrm>
                    <a:prstGeom prst="rect">
                      <a:avLst/>
                    </a:prstGeom>
                    <a:noFill/>
                    <a:ln>
                      <a:noFill/>
                    </a:ln>
                  </pic:spPr>
                </pic:pic>
              </a:graphicData>
            </a:graphic>
          </wp:inline>
        </w:drawing>
      </w:r>
    </w:p>
    <w:p>
      <w:pPr>
        <w:pageBreakBefore w:val="0"/>
        <w:widowControl w:val="0"/>
        <w:numPr>
          <w:ilvl w:val="0"/>
          <w:numId w:val="1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hf mf dump -k hf-mf-13BDD7E4-key-1.bin </w:t>
      </w:r>
      <w:r>
        <w:rPr>
          <w:rFonts w:hint="default" w:ascii="宋体" w:hAnsi="宋体" w:eastAsia="宋体" w:cs="宋体"/>
          <w:sz w:val="24"/>
          <w:szCs w:val="24"/>
          <w:lang w:val="en-US" w:eastAsia="zh-CN"/>
        </w:rPr>
        <w:t>将门禁卡的内容复制到空白卡上</w:t>
      </w:r>
      <w:r>
        <w:rPr>
          <w:rFonts w:hint="default" w:ascii="宋体" w:hAnsi="宋体" w:eastAsia="宋体" w:cs="宋体"/>
          <w:sz w:val="24"/>
          <w:szCs w:val="24"/>
          <w:lang w:val="en-US" w:eastAsia="zh-CN"/>
        </w:rPr>
        <w:br w:type="textWrapping"/>
      </w:r>
      <w:r>
        <w:drawing>
          <wp:inline distT="0" distB="0" distL="114300" distR="114300">
            <wp:extent cx="2990850" cy="2609850"/>
            <wp:effectExtent l="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6"/>
                    <a:stretch>
                      <a:fillRect/>
                    </a:stretch>
                  </pic:blipFill>
                  <pic:spPr>
                    <a:xfrm>
                      <a:off x="0" y="0"/>
                      <a:ext cx="2990850" cy="2609850"/>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成功在新卡中导入旧卡数据，复制攻击成功。</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复制成功后原来的门禁卡和空白卡 json 文件中的内容对比如下:</w:t>
      </w:r>
    </w:p>
    <w:p>
      <w:pPr>
        <w:pageBreakBefore w:val="0"/>
        <w:widowControl w:val="0"/>
        <w:numPr>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100955" cy="4329430"/>
            <wp:effectExtent l="0" t="0" r="4445" b="444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7"/>
                    <a:stretch>
                      <a:fillRect/>
                    </a:stretch>
                  </pic:blipFill>
                  <pic:spPr>
                    <a:xfrm>
                      <a:off x="0" y="0"/>
                      <a:ext cx="5100955" cy="4329430"/>
                    </a:xfrm>
                    <a:prstGeom prst="rect">
                      <a:avLst/>
                    </a:prstGeom>
                    <a:noFill/>
                    <a:ln>
                      <a:noFill/>
                    </a:ln>
                  </pic:spPr>
                </pic:pic>
              </a:graphicData>
            </a:graphic>
          </wp:inline>
        </w:drawing>
      </w:r>
    </w:p>
    <w:p>
      <w:pPr>
        <w:pageBreakBefore w:val="0"/>
        <w:widowControl w:val="0"/>
        <w:numPr>
          <w:ilvl w:val="0"/>
          <w:numId w:val="13"/>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实验完成后清空空白卡的内容。</w:t>
      </w:r>
      <w:bookmarkStart w:id="0" w:name="_GoBack"/>
      <w:bookmarkEnd w:id="0"/>
    </w:p>
    <w:p>
      <w:pPr>
        <w:pageBreakBefore w:val="0"/>
        <w:widowControl w:val="0"/>
        <w:numPr>
          <w:ilvl w:val="0"/>
          <w:numId w:val="12"/>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思考如何依赖此卡构建其他楼栋的门禁卡？</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具有防火墙前的3、4号扇区对应的数据块：</w:t>
      </w:r>
    </w:p>
    <w:p>
      <w:pPr>
        <w:pageBreakBefore w:val="0"/>
        <w:widowControl w:val="0"/>
        <w:numPr>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690" cy="2646045"/>
            <wp:effectExtent l="0" t="0" r="635" b="190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8"/>
                    <a:stretch>
                      <a:fillRect/>
                    </a:stretch>
                  </pic:blipFill>
                  <pic:spPr>
                    <a:xfrm>
                      <a:off x="0" y="0"/>
                      <a:ext cx="5266690" cy="264604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对比数据块，发现 12、13、17 行存有数据：</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438525" cy="1323975"/>
            <wp:effectExtent l="0" t="0" r="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
                    <a:stretch>
                      <a:fillRect/>
                    </a:stretch>
                  </pic:blipFill>
                  <pic:spPr>
                    <a:xfrm>
                      <a:off x="0" y="0"/>
                      <a:ext cx="3438525" cy="13239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据此推测这三行保存了门禁卡的楼栋、门牌号等信息。</w:t>
      </w:r>
    </w:p>
    <w:p>
      <w:pPr>
        <w:pStyle w:val="2"/>
        <w:pageBreakBefore w:val="0"/>
        <w:widowControl w:val="0"/>
        <w:kinsoku/>
        <w:wordWrap/>
        <w:overflowPunct/>
        <w:topLinePunct w:val="0"/>
        <w:autoSpaceDE/>
        <w:autoSpaceDN/>
        <w:bidi w:val="0"/>
        <w:adjustRightInd/>
        <w:snapToGrid/>
        <w:spacing w:before="0" w:after="0" w:line="360" w:lineRule="auto"/>
        <w:textAlignment w:val="auto"/>
      </w:pPr>
      <w:r>
        <w:rPr>
          <w:rFonts w:hint="eastAsia"/>
          <w:lang w:val="en-US" w:eastAsia="zh-CN"/>
        </w:rPr>
        <w:t>六</w:t>
      </w:r>
      <w:r>
        <w:rPr>
          <w:rFonts w:hint="eastAsia"/>
        </w:rPr>
        <w:t>、回答问题</w:t>
      </w:r>
    </w:p>
    <w:p>
      <w:pPr>
        <w:pStyle w:val="2"/>
        <w:pageBreakBefore w:val="0"/>
        <w:widowControl w:val="0"/>
        <w:kinsoku/>
        <w:wordWrap/>
        <w:overflowPunct/>
        <w:topLinePunct w:val="0"/>
        <w:autoSpaceDE/>
        <w:autoSpaceDN/>
        <w:bidi w:val="0"/>
        <w:adjustRightInd/>
        <w:snapToGrid/>
        <w:spacing w:before="0" w:after="0" w:line="360" w:lineRule="auto"/>
        <w:ind w:left="480" w:hanging="480" w:hangingChars="200"/>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rPr>
        <w:t>1）为什么不能破解生活中的RFID卡来获利？</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rPr>
      </w:pPr>
      <w:r>
        <w:rPr>
          <w:rFonts w:hint="eastAsia" w:ascii="宋体" w:hAnsi="宋体" w:eastAsia="宋体" w:cs="宋体"/>
          <w:sz w:val="24"/>
          <w:szCs w:val="24"/>
        </w:rPr>
        <w:t>破解RFID卡是一种非法的计算机犯罪行为。这可能会导致刑事指控和法律责任。RFID技术通常用于存储和传输个人信息。破解RFID卡可能导致个人隐私泄露，这是一种侵犯隐私的行为。许多国家都有法规和法律对于未经授权访问和修改RFID系统的行为进行明确规定。违反这些法规可能会受到刑事或民事起诉。RFID技术广泛应用于商业和金融领域，破解RFID卡可能导致企业和个人的经济损失</w:t>
      </w:r>
      <w:r>
        <w:rPr>
          <w:rFonts w:hint="eastAsia" w:ascii="宋体" w:hAnsi="宋体" w:eastAsia="宋体" w:cs="宋体"/>
          <w:sz w:val="24"/>
          <w:szCs w:val="24"/>
          <w:lang w:eastAsia="zh-CN"/>
        </w:rPr>
        <w:t>。</w:t>
      </w:r>
      <w:r>
        <w:rPr>
          <w:rFonts w:hint="eastAsia" w:ascii="宋体" w:hAnsi="宋体" w:eastAsia="宋体" w:cs="宋体"/>
          <w:sz w:val="24"/>
          <w:szCs w:val="24"/>
        </w:rPr>
        <w:t>这种行为可能会对经济和社会造成负面影响</w:t>
      </w:r>
      <w:r>
        <w:rPr>
          <w:rFonts w:hint="eastAsia"/>
        </w:rPr>
        <w:t>。</w:t>
      </w:r>
    </w:p>
    <w:p>
      <w:pPr>
        <w:pStyle w:val="2"/>
        <w:pageBreakBefore w:val="0"/>
        <w:widowControl w:val="0"/>
        <w:numPr>
          <w:ilvl w:val="0"/>
          <w:numId w:val="14"/>
        </w:numPr>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rPr>
        <w:t>假设某高校校园卡可被任意手机复制门禁功能，可能的原因是什么？</w:t>
      </w:r>
    </w:p>
    <w:p>
      <w:pPr>
        <w:pageBreakBefore w:val="0"/>
        <w:widowControl w:val="0"/>
        <w:numPr>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rPr>
        <w:t>该校园卡的 UID 是可被直接读取和复制的，而且门禁信息扇区和其他功能扇区是分开的，确保门禁信息扇区可读而其他扇区不可读，那么在技术上确实有可能通过手机或其他设备复制门禁信息。</w:t>
      </w:r>
    </w:p>
    <w:p>
      <w:pPr>
        <w:pStyle w:val="2"/>
        <w:pageBreakBefore w:val="0"/>
        <w:widowControl w:val="0"/>
        <w:numPr>
          <w:ilvl w:val="0"/>
          <w:numId w:val="15"/>
        </w:numPr>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color w:val="auto"/>
          <w:sz w:val="24"/>
          <w:szCs w:val="28"/>
        </w:rPr>
      </w:pPr>
      <w:r>
        <w:rPr>
          <w:rFonts w:hint="eastAsia" w:ascii="宋体" w:hAnsi="宋体" w:eastAsia="宋体"/>
          <w:b w:val="0"/>
          <w:bCs w:val="0"/>
          <w:color w:val="auto"/>
          <w:sz w:val="24"/>
          <w:szCs w:val="28"/>
        </w:rPr>
        <w:t>为什么学术界安全会议论文、甚至市场上的书籍会详细讨论攻击某现实应用系统的方法？有何利弊？</w:t>
      </w:r>
    </w:p>
    <w:p>
      <w:pPr>
        <w:pageBreakBefore w:val="0"/>
        <w:widowControl w:val="0"/>
        <w:numPr>
          <w:ilvl w:val="0"/>
          <w:numId w:val="16"/>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sz w:val="24"/>
          <w:szCs w:val="24"/>
        </w:rPr>
      </w:pPr>
      <w:r>
        <w:rPr>
          <w:rFonts w:hint="eastAsia" w:ascii="宋体" w:hAnsi="宋体" w:eastAsia="宋体" w:cs="宋体"/>
          <w:b/>
          <w:bCs/>
          <w:sz w:val="24"/>
          <w:szCs w:val="24"/>
          <w:lang w:val="en-US" w:eastAsia="zh-CN"/>
        </w:rPr>
        <w:t>原因</w:t>
      </w:r>
      <w:r>
        <w:rPr>
          <w:rFonts w:hint="eastAsia" w:ascii="宋体" w:hAnsi="宋体" w:eastAsia="宋体" w:cs="宋体"/>
          <w:sz w:val="24"/>
          <w:szCs w:val="24"/>
          <w:lang w:val="en-US" w:eastAsia="zh-CN"/>
        </w:rPr>
        <w:t>:</w:t>
      </w:r>
      <w:r>
        <w:rPr>
          <w:rFonts w:hint="eastAsia" w:ascii="宋体" w:hAnsi="宋体" w:eastAsia="宋体" w:cs="宋体"/>
          <w:sz w:val="24"/>
          <w:szCs w:val="24"/>
        </w:rPr>
        <w:t>通过详细讨论攻击方法，研究人员共享他们的发现和经验</w:t>
      </w:r>
      <w:r>
        <w:rPr>
          <w:rFonts w:hint="eastAsia" w:ascii="宋体" w:hAnsi="宋体" w:eastAsia="宋体" w:cs="宋体"/>
          <w:sz w:val="24"/>
          <w:szCs w:val="24"/>
          <w:lang w:eastAsia="zh-CN"/>
        </w:rPr>
        <w:t>，</w:t>
      </w:r>
      <w:r>
        <w:rPr>
          <w:rFonts w:hint="eastAsia" w:ascii="宋体" w:hAnsi="宋体" w:eastAsia="宋体" w:cs="宋体"/>
          <w:sz w:val="24"/>
          <w:szCs w:val="24"/>
        </w:rPr>
        <w:t>整个安全社区更好地了解和理解新的威胁和漏洞。研究人员通常会通过这些渠道公开发现的漏洞，以促使软件和系统供应商迅速采取修复措施。这种漏洞披露机制可以帮助提高整个网络生态系统的安全性。</w:t>
      </w:r>
      <w:r>
        <w:rPr>
          <w:rFonts w:hint="eastAsia" w:ascii="宋体" w:hAnsi="宋体" w:eastAsia="宋体" w:cs="宋体"/>
          <w:sz w:val="24"/>
          <w:szCs w:val="24"/>
          <w:lang w:val="en-US" w:eastAsia="zh-CN"/>
        </w:rPr>
        <w:t>另外</w:t>
      </w:r>
      <w:r>
        <w:rPr>
          <w:rFonts w:hint="eastAsia" w:ascii="宋体" w:hAnsi="宋体" w:eastAsia="宋体" w:cs="宋体"/>
          <w:sz w:val="24"/>
          <w:szCs w:val="24"/>
        </w:rPr>
        <w:t>对攻击方法的研究可以促进技术创新和改进防御机制</w:t>
      </w:r>
      <w:r>
        <w:rPr>
          <w:rFonts w:hint="eastAsia" w:ascii="宋体" w:hAnsi="宋体" w:eastAsia="宋体" w:cs="宋体"/>
          <w:sz w:val="24"/>
          <w:szCs w:val="24"/>
          <w:lang w:eastAsia="zh-CN"/>
        </w:rPr>
        <w:t>，</w:t>
      </w:r>
      <w:r>
        <w:rPr>
          <w:rFonts w:hint="eastAsia" w:ascii="宋体" w:hAnsi="宋体" w:eastAsia="宋体" w:cs="宋体"/>
          <w:sz w:val="24"/>
          <w:szCs w:val="24"/>
        </w:rPr>
        <w:t>构建更具韧性的网络和应用系统。</w:t>
      </w:r>
    </w:p>
    <w:p>
      <w:pPr>
        <w:pageBreakBefore w:val="0"/>
        <w:widowControl w:val="0"/>
        <w:numPr>
          <w:ilvl w:val="0"/>
          <w:numId w:val="16"/>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利</w:t>
      </w:r>
      <w:r>
        <w:rPr>
          <w:rFonts w:hint="eastAsia" w:ascii="宋体" w:hAnsi="宋体" w:eastAsia="宋体" w:cs="宋体"/>
          <w:sz w:val="24"/>
          <w:szCs w:val="24"/>
          <w:lang w:val="en-US" w:eastAsia="zh-CN"/>
        </w:rPr>
        <w:t>：通过公开讨论攻击方法，研究人员和安全专业人士能够共享关于新漏洞和攻击技术的知识。这有助于整个安全社区更好地理解和应对潜在威胁。研究人员可以帮助推动对软件和系统的漏洞修复。这种公开的披露方式有助于厂商迅速修复潜在的安全问题，提高整体网络和系统的安全性。 学术论文和书籍可以作为教育工具，帮助学生、安全从业人员和开发人员更好地理解攻击方法，从而提高他们对系统安全的认识。</w:t>
      </w:r>
    </w:p>
    <w:p>
      <w:pPr>
        <w:pageBreakBefore w:val="0"/>
        <w:widowControl w:val="0"/>
        <w:numPr>
          <w:ilvl w:val="0"/>
          <w:numId w:val="16"/>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弊</w:t>
      </w:r>
      <w:r>
        <w:rPr>
          <w:rFonts w:hint="eastAsia" w:ascii="宋体" w:hAnsi="宋体" w:eastAsia="宋体" w:cs="宋体"/>
          <w:sz w:val="24"/>
          <w:szCs w:val="24"/>
          <w:lang w:val="en-US" w:eastAsia="zh-CN"/>
        </w:rPr>
        <w:t>：一些攻击方法的公开讨论可能会导致恶意黑客利用这些知识来发动实际攻击。这就是所谓的"信息泄漏"问题，攻击者利用公开的信息进行恶意活动。 一些研究人员可能会因为过度关注攻击方法而忽略了推动更全面的安全研究，包括对防御机制的加强。这可能会引发一些道德和社会责任的问题。 一些攻击方法的公开讨论可能涉及法规或合规性方面的问题。例如，在一些国家或地区，公开描述如何攻击某些系统可能被视为非法行为。 一些公司或组织可能会利用公开的攻击方法来攻击竞争对手，这可能导致恶性竞争和不正当竞争行为。</w:t>
      </w:r>
    </w:p>
    <w:p>
      <w:pPr>
        <w:pStyle w:val="2"/>
        <w:pageBreakBefore w:val="0"/>
        <w:widowControl w:val="0"/>
        <w:numPr>
          <w:ilvl w:val="0"/>
          <w:numId w:val="17"/>
        </w:numPr>
        <w:kinsoku/>
        <w:wordWrap/>
        <w:overflowPunct/>
        <w:topLinePunct w:val="0"/>
        <w:autoSpaceDE/>
        <w:autoSpaceDN/>
        <w:bidi w:val="0"/>
        <w:adjustRightInd/>
        <w:snapToGrid/>
        <w:spacing w:before="0" w:after="0" w:line="360" w:lineRule="auto"/>
        <w:textAlignment w:val="auto"/>
        <w:rPr>
          <w:rFonts w:hint="eastAsia"/>
          <w:lang w:val="en-US" w:eastAsia="zh-CN"/>
        </w:rPr>
      </w:pPr>
      <w:r>
        <w:rPr>
          <w:rFonts w:hint="eastAsia"/>
          <w:lang w:val="en-US" w:eastAsia="zh-CN"/>
        </w:rPr>
        <w:t>遇到的问题及解决方法</w:t>
      </w:r>
    </w:p>
    <w:p>
      <w:pPr>
        <w:pageBreakBefore w:val="0"/>
        <w:numPr>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遇到的问题：在 dump 文件的时候出错</w:t>
      </w:r>
    </w:p>
    <w:p>
      <w:pPr>
        <w:pageBreakBefore w:val="0"/>
        <w:numPr>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解决方法：由于往届学长曾做过实验留下的文件重名导致无法调用正确的 key</w:t>
      </w:r>
    </w:p>
    <w:p>
      <w:pPr>
        <w:pageBreakBefore w:val="0"/>
        <w:numPr>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文件而 dump 失败。通过修改 key 文件或者在 dump 的时候指定参数调用的 key文件名即可解决。</w:t>
      </w:r>
    </w:p>
    <w:p>
      <w:pPr>
        <w:pageBreakBefore w:val="0"/>
        <w:numPr>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遇到的问题：无法 restore</w:t>
      </w:r>
    </w:p>
    <w:p>
      <w:pPr>
        <w:pageBreakBefore w:val="0"/>
        <w:numPr>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解决方法：写入前需清空空白卡，放置高频卡线圈运行 hf mf autopwn 获得密码，成功破解后会提示密钥文件，运行 hf mf wipe 或 hf mf wipe –f [指定密钥文件]擦除卡的内容。</w:t>
      </w:r>
    </w:p>
    <w:p>
      <w:pPr>
        <w:pStyle w:val="2"/>
        <w:pageBreakBefore w:val="0"/>
        <w:widowControl w:val="0"/>
        <w:kinsoku/>
        <w:wordWrap/>
        <w:overflowPunct/>
        <w:topLinePunct w:val="0"/>
        <w:autoSpaceDE/>
        <w:autoSpaceDN/>
        <w:bidi w:val="0"/>
        <w:adjustRightInd/>
        <w:snapToGrid/>
        <w:spacing w:before="0" w:after="0" w:line="360" w:lineRule="auto"/>
        <w:textAlignment w:val="auto"/>
      </w:pPr>
      <w:r>
        <w:rPr>
          <w:rFonts w:hint="eastAsia"/>
          <w:lang w:val="en-US" w:eastAsia="zh-CN"/>
        </w:rPr>
        <w:t>八</w:t>
      </w:r>
      <w:r>
        <w:rPr>
          <w:rFonts w:hint="eastAsia"/>
        </w:rPr>
        <w:t>、收获感悟</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实验过程中我们小组遇到了许多问题，如在dump文件的时候出错和无法restore等，通过不同的尝试和求助同学与老师，我们顺利解决了这些问题，也使得我们深入了解了RFID卡的工作原理，同时学会了复制攻击。</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Wingdings">
    <w:panose1 w:val="05000000000000000000"/>
    <w:charset w:val="00"/>
    <w:family w:val="auto"/>
    <w:pitch w:val="default"/>
    <w:sig w:usb0="00000000" w:usb1="00000000" w:usb2="00000000" w:usb3="00000000" w:csb0="80000000" w:csb1="00000000"/>
  </w:font>
  <w:font w:name="Malgun Gothic">
    <w:panose1 w:val="020B0503020000020004"/>
    <w:charset w:val="81"/>
    <w:family w:val="auto"/>
    <w:pitch w:val="default"/>
    <w:sig w:usb0="9000002F" w:usb1="2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F39FA9"/>
    <w:multiLevelType w:val="singleLevel"/>
    <w:tmpl w:val="92F39FA9"/>
    <w:lvl w:ilvl="0" w:tentative="0">
      <w:start w:val="1"/>
      <w:numFmt w:val="bullet"/>
      <w:lvlText w:val=""/>
      <w:lvlJc w:val="left"/>
      <w:pPr>
        <w:ind w:left="420" w:hanging="420"/>
      </w:pPr>
      <w:rPr>
        <w:rFonts w:hint="default" w:ascii="Wingdings" w:hAnsi="Wingdings"/>
      </w:rPr>
    </w:lvl>
  </w:abstractNum>
  <w:abstractNum w:abstractNumId="1">
    <w:nsid w:val="A22501A2"/>
    <w:multiLevelType w:val="singleLevel"/>
    <w:tmpl w:val="A22501A2"/>
    <w:lvl w:ilvl="0" w:tentative="0">
      <w:start w:val="1"/>
      <w:numFmt w:val="decimal"/>
      <w:suff w:val="space"/>
      <w:lvlText w:val="（%1）"/>
      <w:lvlJc w:val="left"/>
      <w:rPr>
        <w:rFonts w:hint="default"/>
        <w:b w:val="0"/>
        <w:bCs w:val="0"/>
      </w:rPr>
    </w:lvl>
  </w:abstractNum>
  <w:abstractNum w:abstractNumId="2">
    <w:nsid w:val="B39C0928"/>
    <w:multiLevelType w:val="singleLevel"/>
    <w:tmpl w:val="B39C0928"/>
    <w:lvl w:ilvl="0" w:tentative="0">
      <w:start w:val="7"/>
      <w:numFmt w:val="chineseCounting"/>
      <w:suff w:val="nothing"/>
      <w:lvlText w:val="%1、"/>
      <w:lvlJc w:val="left"/>
      <w:rPr>
        <w:rFonts w:hint="eastAsia"/>
      </w:rPr>
    </w:lvl>
  </w:abstractNum>
  <w:abstractNum w:abstractNumId="3">
    <w:nsid w:val="BDD3687C"/>
    <w:multiLevelType w:val="singleLevel"/>
    <w:tmpl w:val="BDD3687C"/>
    <w:lvl w:ilvl="0" w:tentative="0">
      <w:start w:val="1"/>
      <w:numFmt w:val="lowerLetter"/>
      <w:suff w:val="space"/>
      <w:lvlText w:val="%1."/>
      <w:lvlJc w:val="left"/>
    </w:lvl>
  </w:abstractNum>
  <w:abstractNum w:abstractNumId="4">
    <w:nsid w:val="C0B67274"/>
    <w:multiLevelType w:val="singleLevel"/>
    <w:tmpl w:val="C0B67274"/>
    <w:lvl w:ilvl="0" w:tentative="0">
      <w:start w:val="1"/>
      <w:numFmt w:val="decimal"/>
      <w:lvlText w:val="%1)"/>
      <w:lvlJc w:val="left"/>
      <w:pPr>
        <w:ind w:left="425" w:hanging="425"/>
      </w:pPr>
      <w:rPr>
        <w:rFonts w:hint="default"/>
      </w:rPr>
    </w:lvl>
  </w:abstractNum>
  <w:abstractNum w:abstractNumId="5">
    <w:nsid w:val="D7064314"/>
    <w:multiLevelType w:val="singleLevel"/>
    <w:tmpl w:val="D7064314"/>
    <w:lvl w:ilvl="0" w:tentative="0">
      <w:start w:val="1"/>
      <w:numFmt w:val="lowerLetter"/>
      <w:lvlText w:val="%1."/>
      <w:lvlJc w:val="left"/>
      <w:pPr>
        <w:ind w:left="425" w:hanging="425"/>
      </w:pPr>
      <w:rPr>
        <w:rFonts w:hint="default"/>
      </w:rPr>
    </w:lvl>
  </w:abstractNum>
  <w:abstractNum w:abstractNumId="6">
    <w:nsid w:val="EFBB7152"/>
    <w:multiLevelType w:val="singleLevel"/>
    <w:tmpl w:val="EFBB7152"/>
    <w:lvl w:ilvl="0" w:tentative="0">
      <w:start w:val="1"/>
      <w:numFmt w:val="decimal"/>
      <w:lvlText w:val="(%1)"/>
      <w:lvlJc w:val="left"/>
      <w:pPr>
        <w:ind w:left="425" w:hanging="425"/>
      </w:pPr>
      <w:rPr>
        <w:rFonts w:hint="default"/>
        <w:b w:val="0"/>
        <w:bCs w:val="0"/>
        <w:color w:val="auto"/>
      </w:rPr>
    </w:lvl>
  </w:abstractNum>
  <w:abstractNum w:abstractNumId="7">
    <w:nsid w:val="F9F7B1CD"/>
    <w:multiLevelType w:val="singleLevel"/>
    <w:tmpl w:val="F9F7B1CD"/>
    <w:lvl w:ilvl="0" w:tentative="0">
      <w:start w:val="3"/>
      <w:numFmt w:val="chineseCounting"/>
      <w:suff w:val="nothing"/>
      <w:lvlText w:val="%1、"/>
      <w:lvlJc w:val="left"/>
      <w:rPr>
        <w:rFonts w:hint="eastAsia"/>
      </w:rPr>
    </w:lvl>
  </w:abstractNum>
  <w:abstractNum w:abstractNumId="8">
    <w:nsid w:val="FD2F035E"/>
    <w:multiLevelType w:val="singleLevel"/>
    <w:tmpl w:val="FD2F035E"/>
    <w:lvl w:ilvl="0" w:tentative="0">
      <w:start w:val="3"/>
      <w:numFmt w:val="decimal"/>
      <w:suff w:val="nothing"/>
      <w:lvlText w:val="%1）"/>
      <w:lvlJc w:val="left"/>
    </w:lvl>
  </w:abstractNum>
  <w:abstractNum w:abstractNumId="9">
    <w:nsid w:val="00F33766"/>
    <w:multiLevelType w:val="singleLevel"/>
    <w:tmpl w:val="00F33766"/>
    <w:lvl w:ilvl="0" w:tentative="0">
      <w:start w:val="3"/>
      <w:numFmt w:val="decimal"/>
      <w:suff w:val="space"/>
      <w:lvlText w:val="（%1）"/>
      <w:lvlJc w:val="left"/>
    </w:lvl>
  </w:abstractNum>
  <w:abstractNum w:abstractNumId="10">
    <w:nsid w:val="02C7DF0B"/>
    <w:multiLevelType w:val="singleLevel"/>
    <w:tmpl w:val="02C7DF0B"/>
    <w:lvl w:ilvl="0" w:tentative="0">
      <w:start w:val="2"/>
      <w:numFmt w:val="decimal"/>
      <w:suff w:val="space"/>
      <w:lvlText w:val="（%1）"/>
      <w:lvlJc w:val="left"/>
    </w:lvl>
  </w:abstractNum>
  <w:abstractNum w:abstractNumId="11">
    <w:nsid w:val="1D7C7165"/>
    <w:multiLevelType w:val="singleLevel"/>
    <w:tmpl w:val="1D7C7165"/>
    <w:lvl w:ilvl="0" w:tentative="0">
      <w:start w:val="1"/>
      <w:numFmt w:val="decimal"/>
      <w:lvlText w:val="%1)"/>
      <w:lvlJc w:val="left"/>
      <w:pPr>
        <w:ind w:left="425" w:hanging="425"/>
      </w:pPr>
      <w:rPr>
        <w:rFonts w:hint="default"/>
      </w:rPr>
    </w:lvl>
  </w:abstractNum>
  <w:abstractNum w:abstractNumId="12">
    <w:nsid w:val="3E49C085"/>
    <w:multiLevelType w:val="singleLevel"/>
    <w:tmpl w:val="3E49C085"/>
    <w:lvl w:ilvl="0" w:tentative="0">
      <w:start w:val="1"/>
      <w:numFmt w:val="decimal"/>
      <w:lvlText w:val="%1)"/>
      <w:lvlJc w:val="left"/>
      <w:pPr>
        <w:ind w:left="425" w:hanging="425"/>
      </w:pPr>
      <w:rPr>
        <w:rFonts w:hint="default"/>
      </w:rPr>
    </w:lvl>
  </w:abstractNum>
  <w:abstractNum w:abstractNumId="13">
    <w:nsid w:val="40AE0F43"/>
    <w:multiLevelType w:val="singleLevel"/>
    <w:tmpl w:val="40AE0F43"/>
    <w:lvl w:ilvl="0" w:tentative="0">
      <w:start w:val="1"/>
      <w:numFmt w:val="decimal"/>
      <w:lvlText w:val="(%1)"/>
      <w:lvlJc w:val="left"/>
      <w:pPr>
        <w:ind w:left="425" w:hanging="425"/>
      </w:pPr>
      <w:rPr>
        <w:rFonts w:hint="default"/>
      </w:rPr>
    </w:lvl>
  </w:abstractNum>
  <w:abstractNum w:abstractNumId="14">
    <w:nsid w:val="483C9963"/>
    <w:multiLevelType w:val="singleLevel"/>
    <w:tmpl w:val="483C9963"/>
    <w:lvl w:ilvl="0" w:tentative="0">
      <w:start w:val="1"/>
      <w:numFmt w:val="lowerLetter"/>
      <w:lvlText w:val="%1."/>
      <w:lvlJc w:val="left"/>
      <w:pPr>
        <w:ind w:left="425" w:hanging="425"/>
      </w:pPr>
      <w:rPr>
        <w:rFonts w:hint="default"/>
      </w:rPr>
    </w:lvl>
  </w:abstractNum>
  <w:abstractNum w:abstractNumId="15">
    <w:nsid w:val="5225A3A7"/>
    <w:multiLevelType w:val="singleLevel"/>
    <w:tmpl w:val="5225A3A7"/>
    <w:lvl w:ilvl="0" w:tentative="0">
      <w:start w:val="2"/>
      <w:numFmt w:val="decimal"/>
      <w:suff w:val="nothing"/>
      <w:lvlText w:val="%1）"/>
      <w:lvlJc w:val="left"/>
    </w:lvl>
  </w:abstractNum>
  <w:abstractNum w:abstractNumId="16">
    <w:nsid w:val="5671E691"/>
    <w:multiLevelType w:val="singleLevel"/>
    <w:tmpl w:val="5671E691"/>
    <w:lvl w:ilvl="0" w:tentative="0">
      <w:start w:val="1"/>
      <w:numFmt w:val="lowerLetter"/>
      <w:lvlText w:val="%1."/>
      <w:lvlJc w:val="left"/>
      <w:pPr>
        <w:ind w:left="425" w:hanging="425"/>
      </w:pPr>
      <w:rPr>
        <w:rFonts w:hint="default"/>
      </w:rPr>
    </w:lvl>
  </w:abstractNum>
  <w:num w:numId="1">
    <w:abstractNumId w:val="12"/>
  </w:num>
  <w:num w:numId="2">
    <w:abstractNumId w:val="7"/>
  </w:num>
  <w:num w:numId="3">
    <w:abstractNumId w:val="0"/>
  </w:num>
  <w:num w:numId="4">
    <w:abstractNumId w:val="1"/>
  </w:num>
  <w:num w:numId="5">
    <w:abstractNumId w:val="10"/>
  </w:num>
  <w:num w:numId="6">
    <w:abstractNumId w:val="6"/>
  </w:num>
  <w:num w:numId="7">
    <w:abstractNumId w:val="13"/>
  </w:num>
  <w:num w:numId="8">
    <w:abstractNumId w:val="16"/>
  </w:num>
  <w:num w:numId="9">
    <w:abstractNumId w:val="4"/>
  </w:num>
  <w:num w:numId="10">
    <w:abstractNumId w:val="5"/>
  </w:num>
  <w:num w:numId="11">
    <w:abstractNumId w:val="9"/>
  </w:num>
  <w:num w:numId="12">
    <w:abstractNumId w:val="11"/>
  </w:num>
  <w:num w:numId="13">
    <w:abstractNumId w:val="3"/>
  </w:num>
  <w:num w:numId="14">
    <w:abstractNumId w:val="15"/>
  </w:num>
  <w:num w:numId="15">
    <w:abstractNumId w:val="8"/>
  </w:num>
  <w:num w:numId="16">
    <w:abstractNumId w:val="1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A0MmRmMTE1NjBkY2Y0MWI4MjEwOTJkMjZiYjE1ZTQifQ=="/>
  </w:docVars>
  <w:rsids>
    <w:rsidRoot w:val="00FC4D91"/>
    <w:rsid w:val="000064E7"/>
    <w:rsid w:val="00034C0A"/>
    <w:rsid w:val="00051765"/>
    <w:rsid w:val="00091F96"/>
    <w:rsid w:val="000B0136"/>
    <w:rsid w:val="0015467A"/>
    <w:rsid w:val="00172AC3"/>
    <w:rsid w:val="001C31C3"/>
    <w:rsid w:val="001D1665"/>
    <w:rsid w:val="00225CDB"/>
    <w:rsid w:val="002544B2"/>
    <w:rsid w:val="002A260D"/>
    <w:rsid w:val="002B5066"/>
    <w:rsid w:val="002D4D4F"/>
    <w:rsid w:val="0030186D"/>
    <w:rsid w:val="00320A5E"/>
    <w:rsid w:val="003C134E"/>
    <w:rsid w:val="00402A00"/>
    <w:rsid w:val="0040517C"/>
    <w:rsid w:val="00407A64"/>
    <w:rsid w:val="00427BF6"/>
    <w:rsid w:val="0046157D"/>
    <w:rsid w:val="00491A14"/>
    <w:rsid w:val="00502B52"/>
    <w:rsid w:val="00515D33"/>
    <w:rsid w:val="00533F18"/>
    <w:rsid w:val="005631A7"/>
    <w:rsid w:val="00570465"/>
    <w:rsid w:val="00571A49"/>
    <w:rsid w:val="00601799"/>
    <w:rsid w:val="006407E6"/>
    <w:rsid w:val="00675B07"/>
    <w:rsid w:val="00681296"/>
    <w:rsid w:val="006B6520"/>
    <w:rsid w:val="00702A15"/>
    <w:rsid w:val="00756C9A"/>
    <w:rsid w:val="007D1FC9"/>
    <w:rsid w:val="008066B2"/>
    <w:rsid w:val="008150A6"/>
    <w:rsid w:val="00854795"/>
    <w:rsid w:val="0085541F"/>
    <w:rsid w:val="008A024A"/>
    <w:rsid w:val="008A7E06"/>
    <w:rsid w:val="008F4DBF"/>
    <w:rsid w:val="00934905"/>
    <w:rsid w:val="0094091E"/>
    <w:rsid w:val="009A53A6"/>
    <w:rsid w:val="00A521C0"/>
    <w:rsid w:val="00A61C1D"/>
    <w:rsid w:val="00AA694D"/>
    <w:rsid w:val="00AE58AE"/>
    <w:rsid w:val="00B03D60"/>
    <w:rsid w:val="00B262CE"/>
    <w:rsid w:val="00B543FC"/>
    <w:rsid w:val="00B54E77"/>
    <w:rsid w:val="00B82AB9"/>
    <w:rsid w:val="00BE5349"/>
    <w:rsid w:val="00BF0FAD"/>
    <w:rsid w:val="00C228BC"/>
    <w:rsid w:val="00C56EB9"/>
    <w:rsid w:val="00C63243"/>
    <w:rsid w:val="00C63C7A"/>
    <w:rsid w:val="00CA3992"/>
    <w:rsid w:val="00CD0AEE"/>
    <w:rsid w:val="00D20567"/>
    <w:rsid w:val="00D26892"/>
    <w:rsid w:val="00D638AC"/>
    <w:rsid w:val="00D8236C"/>
    <w:rsid w:val="00D979D2"/>
    <w:rsid w:val="00DE742E"/>
    <w:rsid w:val="00E35D38"/>
    <w:rsid w:val="00EA2285"/>
    <w:rsid w:val="00EA7BCF"/>
    <w:rsid w:val="00ED263B"/>
    <w:rsid w:val="00F3073F"/>
    <w:rsid w:val="00F46609"/>
    <w:rsid w:val="00F8381F"/>
    <w:rsid w:val="00FA3465"/>
    <w:rsid w:val="00FA6ED1"/>
    <w:rsid w:val="00FC4D91"/>
    <w:rsid w:val="03FD728C"/>
    <w:rsid w:val="08B84ACC"/>
    <w:rsid w:val="0FA83BE8"/>
    <w:rsid w:val="248C6BB8"/>
    <w:rsid w:val="25C43E46"/>
    <w:rsid w:val="294E18B8"/>
    <w:rsid w:val="29B93865"/>
    <w:rsid w:val="2C9E73AD"/>
    <w:rsid w:val="2F79252F"/>
    <w:rsid w:val="2FC02A1E"/>
    <w:rsid w:val="30D22A2B"/>
    <w:rsid w:val="326E6078"/>
    <w:rsid w:val="37133692"/>
    <w:rsid w:val="38C724F9"/>
    <w:rsid w:val="3D6D1232"/>
    <w:rsid w:val="3ECF38DD"/>
    <w:rsid w:val="42000CF9"/>
    <w:rsid w:val="542361D0"/>
    <w:rsid w:val="5C014FEC"/>
    <w:rsid w:val="638F54C3"/>
    <w:rsid w:val="65E52392"/>
    <w:rsid w:val="6EAB7DA6"/>
    <w:rsid w:val="74B221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link w:val="1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footer"/>
    <w:basedOn w:val="1"/>
    <w:link w:val="11"/>
    <w:unhideWhenUsed/>
    <w:uiPriority w:val="99"/>
    <w:pPr>
      <w:tabs>
        <w:tab w:val="center" w:pos="4153"/>
        <w:tab w:val="right" w:pos="8306"/>
      </w:tabs>
      <w:snapToGrid w:val="0"/>
      <w:jc w:val="left"/>
    </w:pPr>
    <w:rPr>
      <w:sz w:val="18"/>
      <w:szCs w:val="18"/>
    </w:rPr>
  </w:style>
  <w:style w:type="paragraph" w:styleId="4">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itle"/>
    <w:basedOn w:val="1"/>
    <w:next w:val="1"/>
    <w:link w:val="8"/>
    <w:qFormat/>
    <w:uiPriority w:val="10"/>
    <w:pPr>
      <w:spacing w:before="240" w:after="60"/>
      <w:jc w:val="center"/>
      <w:outlineLvl w:val="0"/>
    </w:pPr>
    <w:rPr>
      <w:rFonts w:asciiTheme="majorHAnsi" w:hAnsiTheme="majorHAnsi" w:eastAsiaTheme="majorEastAsia" w:cstheme="majorBidi"/>
      <w:b/>
      <w:bCs/>
      <w:sz w:val="32"/>
      <w:szCs w:val="32"/>
    </w:rPr>
  </w:style>
  <w:style w:type="character" w:customStyle="1" w:styleId="8">
    <w:name w:val="标题 字符"/>
    <w:basedOn w:val="7"/>
    <w:link w:val="5"/>
    <w:uiPriority w:val="10"/>
    <w:rPr>
      <w:rFonts w:asciiTheme="majorHAnsi" w:hAnsiTheme="majorHAnsi" w:eastAsiaTheme="majorEastAsia" w:cstheme="majorBidi"/>
      <w:b/>
      <w:bCs/>
      <w:sz w:val="32"/>
      <w:szCs w:val="32"/>
    </w:rPr>
  </w:style>
  <w:style w:type="paragraph" w:styleId="9">
    <w:name w:val="List Paragraph"/>
    <w:basedOn w:val="1"/>
    <w:qFormat/>
    <w:uiPriority w:val="34"/>
    <w:pPr>
      <w:ind w:firstLine="420" w:firstLineChars="200"/>
    </w:pPr>
  </w:style>
  <w:style w:type="character" w:customStyle="1" w:styleId="10">
    <w:name w:val="页眉 字符"/>
    <w:basedOn w:val="7"/>
    <w:link w:val="4"/>
    <w:uiPriority w:val="99"/>
    <w:rPr>
      <w:sz w:val="18"/>
      <w:szCs w:val="18"/>
    </w:rPr>
  </w:style>
  <w:style w:type="character" w:customStyle="1" w:styleId="11">
    <w:name w:val="页脚 字符"/>
    <w:basedOn w:val="7"/>
    <w:link w:val="3"/>
    <w:qFormat/>
    <w:uiPriority w:val="99"/>
    <w:rPr>
      <w:sz w:val="18"/>
      <w:szCs w:val="18"/>
    </w:rPr>
  </w:style>
  <w:style w:type="character" w:customStyle="1" w:styleId="12">
    <w:name w:val="标题 2 字符"/>
    <w:basedOn w:val="7"/>
    <w:link w:val="2"/>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990</Words>
  <Characters>1186</Characters>
  <Lines>4</Lines>
  <Paragraphs>1</Paragraphs>
  <TotalTime>87</TotalTime>
  <ScaleCrop>false</ScaleCrop>
  <LinksUpToDate>false</LinksUpToDate>
  <CharactersWithSpaces>1203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2021-09-22T01:42:00Z</dcterms:created>
  <dc:creator>DELL</dc:creator>
  <cp:lastModifiedBy>孙悦</cp:lastModifiedBy>
  <dcterms:modified xsi:type="dcterms:W3CDTF">2023-12-12T11:09:57Z</dcterms:modified>
  <cp:revision>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8C692D525C46476E8A53777A37207AFA_13</vt:lpwstr>
  </property>
</Properties>
</file>